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大学生支教项目竞赛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评审规则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一</w:t>
      </w:r>
      <w:r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书面评审须知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益青春</w:t>
      </w:r>
      <w:r>
        <w:rPr>
          <w:rFonts w:hint="eastAsia" w:ascii="仿宋" w:hAnsi="仿宋" w:eastAsia="仿宋" w:cs="仿宋"/>
          <w:sz w:val="30"/>
          <w:szCs w:val="30"/>
        </w:rPr>
        <w:t>计划竞赛要求参赛者组成优势互补的竞赛团队，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策划一场高质量的暑期乡村支教夏令营</w:t>
      </w:r>
      <w:r>
        <w:rPr>
          <w:rFonts w:hint="eastAsia" w:ascii="仿宋" w:hAnsi="仿宋" w:eastAsia="仿宋" w:cs="仿宋"/>
          <w:sz w:val="30"/>
          <w:szCs w:val="30"/>
        </w:rPr>
        <w:t>，围绕这一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夏令营</w:t>
      </w:r>
      <w:r>
        <w:rPr>
          <w:rFonts w:hint="eastAsia" w:ascii="仿宋" w:hAnsi="仿宋" w:eastAsia="仿宋" w:cs="仿宋"/>
          <w:sz w:val="30"/>
          <w:szCs w:val="30"/>
        </w:rPr>
        <w:t>，完成一份完整、具体、深入，可行性、操作性俱佳的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夏令营项目策划书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项目策划书</w:t>
      </w:r>
      <w:r>
        <w:rPr>
          <w:rFonts w:hint="eastAsia" w:ascii="仿宋" w:hAnsi="仿宋" w:eastAsia="仿宋" w:cs="仿宋"/>
          <w:sz w:val="30"/>
          <w:szCs w:val="30"/>
        </w:rPr>
        <w:t>基于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各团队的团队特色</w:t>
      </w:r>
      <w:r>
        <w:rPr>
          <w:rFonts w:hint="eastAsia" w:ascii="仿宋" w:hAnsi="仿宋" w:eastAsia="仿宋" w:cs="仿宋"/>
          <w:sz w:val="30"/>
          <w:szCs w:val="30"/>
        </w:rPr>
        <w:t>，着眼于特定的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项目预算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项目目标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需求分析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受益群体分析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项目特色</w:t>
      </w:r>
      <w:r>
        <w:rPr>
          <w:rFonts w:hint="eastAsia" w:ascii="仿宋" w:hAnsi="仿宋" w:eastAsia="仿宋" w:cs="仿宋"/>
          <w:sz w:val="30"/>
          <w:szCs w:val="30"/>
        </w:rPr>
        <w:t>等，描述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夏令营如何开展</w:t>
      </w:r>
      <w:r>
        <w:rPr>
          <w:rFonts w:hint="eastAsia" w:ascii="仿宋" w:hAnsi="仿宋" w:eastAsia="仿宋" w:cs="仿宋"/>
          <w:sz w:val="30"/>
          <w:szCs w:val="30"/>
        </w:rPr>
        <w:t>并说明所需资源。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项目计划书</w:t>
      </w:r>
      <w:r>
        <w:rPr>
          <w:rFonts w:hint="eastAsia" w:ascii="仿宋" w:hAnsi="仿宋" w:eastAsia="仿宋" w:cs="仿宋"/>
          <w:sz w:val="30"/>
          <w:szCs w:val="30"/>
        </w:rPr>
        <w:t>既要强调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夏令营</w:t>
      </w:r>
      <w:r>
        <w:rPr>
          <w:rFonts w:hint="eastAsia" w:ascii="仿宋" w:hAnsi="仿宋" w:eastAsia="仿宋" w:cs="仿宋"/>
          <w:sz w:val="30"/>
          <w:szCs w:val="30"/>
        </w:rPr>
        <w:t>的规范性、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公益</w:t>
      </w:r>
      <w:r>
        <w:rPr>
          <w:rFonts w:hint="eastAsia" w:ascii="仿宋" w:hAnsi="仿宋" w:eastAsia="仿宋" w:cs="仿宋"/>
          <w:sz w:val="30"/>
          <w:szCs w:val="30"/>
        </w:rPr>
        <w:t>性</w:t>
      </w:r>
      <w:r>
        <w:rPr>
          <w:rFonts w:hint="default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教育性</w:t>
      </w:r>
      <w:r>
        <w:rPr>
          <w:rFonts w:hint="eastAsia" w:ascii="仿宋" w:hAnsi="仿宋" w:eastAsia="仿宋" w:cs="仿宋"/>
          <w:sz w:val="30"/>
          <w:szCs w:val="30"/>
        </w:rPr>
        <w:t>，也要注重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夏令营</w:t>
      </w:r>
      <w:r>
        <w:rPr>
          <w:rFonts w:hint="eastAsia" w:ascii="仿宋" w:hAnsi="仿宋" w:eastAsia="仿宋" w:cs="仿宋"/>
          <w:sz w:val="30"/>
          <w:szCs w:val="30"/>
        </w:rPr>
        <w:t>的创新性、可行性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详见附件一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书面评审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分数构成</w:t>
      </w: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评委评分的平均数</w:t>
      </w:r>
      <w:r>
        <w:rPr>
          <w:rFonts w:hint="eastAsia" w:ascii="仿宋" w:hAnsi="仿宋" w:eastAsia="仿宋" w:cs="仿宋"/>
          <w:sz w:val="30"/>
          <w:szCs w:val="30"/>
        </w:rPr>
        <w:t>，占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总</w:t>
      </w:r>
      <w:r>
        <w:rPr>
          <w:rFonts w:hint="eastAsia" w:ascii="仿宋" w:hAnsi="仿宋" w:eastAsia="仿宋" w:cs="仿宋"/>
          <w:sz w:val="30"/>
          <w:szCs w:val="30"/>
        </w:rPr>
        <w:t>评审的</w:t>
      </w:r>
      <w:r>
        <w:rPr>
          <w:rFonts w:hint="default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%。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大学生支教项目答辩赛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(1)现场问答对外开放，可共观摩。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(2)竞赛团队须使用</w:t>
      </w:r>
      <w:r>
        <w:rPr>
          <w:rFonts w:hint="default" w:ascii="仿宋" w:hAnsi="仿宋" w:eastAsia="仿宋" w:cs="仿宋"/>
          <w:sz w:val="30"/>
          <w:szCs w:val="30"/>
        </w:rPr>
        <w:t>Power point</w:t>
      </w:r>
      <w:r>
        <w:rPr>
          <w:rFonts w:hint="eastAsia" w:ascii="仿宋" w:hAnsi="仿宋" w:eastAsia="仿宋" w:cs="仿宋"/>
          <w:sz w:val="30"/>
          <w:szCs w:val="30"/>
        </w:rPr>
        <w:t>程序作投影演示，自行制作相关文档并统一录入。问答开始后不得修改相关文档。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(3)问答现场评委将对问答作品进行现场点评。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(4)每个竞赛团队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汇报</w:t>
      </w:r>
      <w:r>
        <w:rPr>
          <w:rFonts w:hint="eastAsia" w:ascii="仿宋" w:hAnsi="仿宋" w:eastAsia="仿宋" w:cs="仿宋"/>
          <w:sz w:val="30"/>
          <w:szCs w:val="30"/>
        </w:rPr>
        <w:t>时间</w:t>
      </w:r>
      <w:r>
        <w:rPr>
          <w:rFonts w:hint="default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分钟，不得超时，其中正式陈述5分钟，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答辩</w:t>
      </w:r>
      <w:r>
        <w:rPr>
          <w:rFonts w:hint="default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分钟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(5)问答时将进行现场计时，计时员将在结束前1分钟进行提醒。各团队上场队员不超过</w:t>
      </w:r>
      <w:r>
        <w:rPr>
          <w:rFonts w:hint="default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名。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现场评审总分为100分，占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总</w:t>
      </w:r>
      <w:r>
        <w:rPr>
          <w:rFonts w:hint="eastAsia" w:ascii="仿宋" w:hAnsi="仿宋" w:eastAsia="仿宋" w:cs="仿宋"/>
          <w:sz w:val="30"/>
          <w:szCs w:val="30"/>
        </w:rPr>
        <w:t>评审的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70</w:t>
      </w:r>
      <w:r>
        <w:rPr>
          <w:rFonts w:hint="eastAsia" w:ascii="仿宋" w:hAnsi="仿宋" w:eastAsia="仿宋" w:cs="仿宋"/>
          <w:sz w:val="30"/>
          <w:szCs w:val="30"/>
        </w:rPr>
        <w:t>%。(详见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附件二</w:t>
      </w:r>
      <w:r>
        <w:rPr>
          <w:rFonts w:hint="eastAsia" w:ascii="仿宋" w:hAnsi="仿宋" w:eastAsia="仿宋" w:cs="仿宋"/>
          <w:sz w:val="30"/>
          <w:szCs w:val="30"/>
        </w:rPr>
        <w:t>)</w:t>
      </w: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附件一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规范性：（按照既定标准、规范的要求）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计划书中各项内容填报详略得当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团队有明显、确定的分工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项目实施前、中、后期有具体计划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对支教的认识较为客观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公益性：（非营利性和具有社会效益性）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参与学生（项目点学生）无门槛，无代价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无刻意用来自身社会实践任务，创新创业比赛等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教育性：（增进知识和技能、影响思想品德）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对接收支教的孩子们的教育性（美育教育 综合素质教育 体能教育等）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对参与支教的团队成员的教育性（在此次支教过程中是否刻意有所收获）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可行性：（现有资源和条件确保支教计划的执行）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用于支教的配套资金是否可以支撑提供科目数以及服务人数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队员数是否与预计受益学生数相匹配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操作性：（具体的和可测量的形式）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是否明确支教中的任务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是否已经制定具体的行为规划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预计受益者以及对受益者的影响程度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sz w:val="30"/>
          <w:szCs w:val="30"/>
        </w:rPr>
        <w:t>创新性：（现有的思维模式提出有别于常规或常人思路的见解，利用现有的知识和物质，在特定的环境中，进行改进以满足社会需求）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目前</w:t>
      </w:r>
      <w:r>
        <w:rPr>
          <w:rFonts w:hint="eastAsia" w:ascii="仿宋" w:hAnsi="仿宋" w:eastAsia="仿宋" w:cs="仿宋"/>
          <w:sz w:val="30"/>
          <w:szCs w:val="30"/>
        </w:rPr>
        <w:t>一些传统支教的区别（传统支教：提供语数外等基础课程）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项目的特色和优势，以及此特色是否与被支教学生相匹配</w:t>
      </w:r>
    </w:p>
    <w:p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在支教中是否有特别的教育方式方法</w:t>
      </w:r>
    </w:p>
    <w:p>
      <w:pPr>
        <w:spacing w:line="520" w:lineRule="exact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附件二</w:t>
      </w:r>
      <w:r>
        <w:rPr>
          <w:rFonts w:hint="default" w:ascii="仿宋" w:hAnsi="仿宋" w:eastAsia="仿宋" w:cs="仿宋"/>
          <w:b/>
          <w:bCs/>
          <w:sz w:val="30"/>
          <w:szCs w:val="30"/>
          <w:lang w:eastAsia="zh-Hans"/>
        </w:rPr>
        <w:t>：</w:t>
      </w:r>
    </w:p>
    <w:p>
      <w:pPr>
        <w:spacing w:line="52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大学生支教项目答辩赛问答评审环节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评审工作着重从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公益</w:t>
      </w:r>
      <w:r>
        <w:rPr>
          <w:rFonts w:hint="eastAsia" w:ascii="仿宋" w:hAnsi="仿宋" w:eastAsia="仿宋" w:cs="仿宋"/>
          <w:sz w:val="30"/>
          <w:szCs w:val="30"/>
        </w:rPr>
        <w:t>价值、社会价值、实践过程、创新意义、发展前景和团队协作等方面综合考察参赛队，具体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内容分为</w:t>
      </w:r>
      <w:r>
        <w:rPr>
          <w:rFonts w:hint="eastAsia" w:ascii="仿宋" w:hAnsi="仿宋" w:eastAsia="仿宋" w:cs="仿宋"/>
          <w:sz w:val="30"/>
          <w:szCs w:val="30"/>
        </w:rPr>
        <w:t>正式陈述（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占比60%</w:t>
      </w:r>
      <w:r>
        <w:rPr>
          <w:rFonts w:hint="eastAsia" w:ascii="仿宋" w:hAnsi="仿宋" w:eastAsia="仿宋" w:cs="仿宋"/>
          <w:sz w:val="30"/>
          <w:szCs w:val="30"/>
        </w:rPr>
        <w:t>）、回答提问（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占比30%</w:t>
      </w:r>
      <w:r>
        <w:rPr>
          <w:rFonts w:hint="eastAsia" w:ascii="仿宋" w:hAnsi="仿宋" w:eastAsia="仿宋" w:cs="仿宋"/>
          <w:sz w:val="30"/>
          <w:szCs w:val="30"/>
        </w:rPr>
        <w:t>）和团队整体表现（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占比10%</w:t>
      </w:r>
      <w:r>
        <w:rPr>
          <w:rFonts w:hint="eastAsia" w:ascii="仿宋" w:hAnsi="仿宋" w:eastAsia="仿宋" w:cs="仿宋"/>
          <w:sz w:val="30"/>
          <w:szCs w:val="30"/>
        </w:rPr>
        <w:t>）三方面来考察，具体分割为：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1、正式陈述（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60</w:t>
      </w:r>
      <w:r>
        <w:rPr>
          <w:rFonts w:hint="eastAsia" w:ascii="仿宋" w:hAnsi="仿宋" w:eastAsia="仿宋" w:cs="仿宋"/>
          <w:sz w:val="30"/>
          <w:szCs w:val="30"/>
        </w:rPr>
        <w:t>%）： A、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公益</w:t>
      </w:r>
      <w:r>
        <w:rPr>
          <w:rFonts w:hint="eastAsia" w:ascii="仿宋" w:hAnsi="仿宋" w:eastAsia="仿宋" w:cs="仿宋"/>
          <w:sz w:val="30"/>
          <w:szCs w:val="30"/>
        </w:rPr>
        <w:t>价值（10%）</w:t>
      </w:r>
    </w:p>
    <w:p>
      <w:pPr>
        <w:spacing w:line="520" w:lineRule="exact"/>
        <w:ind w:firstLine="3000" w:firstLineChars="10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B、社会价值（10%）</w:t>
      </w:r>
    </w:p>
    <w:p>
      <w:pPr>
        <w:spacing w:line="520" w:lineRule="exact"/>
        <w:ind w:firstLine="3000" w:firstLineChars="10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C、实践过程（10%）</w:t>
      </w:r>
    </w:p>
    <w:p>
      <w:pPr>
        <w:spacing w:line="520" w:lineRule="exact"/>
        <w:ind w:firstLine="3000" w:firstLineChars="10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D、创新意义（10%）</w:t>
      </w:r>
    </w:p>
    <w:p>
      <w:pPr>
        <w:spacing w:line="520" w:lineRule="exact"/>
        <w:ind w:firstLine="3000" w:firstLineChars="10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E、发展前景（10%）</w:t>
      </w:r>
    </w:p>
    <w:p>
      <w:pPr>
        <w:spacing w:line="520" w:lineRule="exact"/>
        <w:ind w:firstLine="3000" w:firstLineChars="10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F、团队协作（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%）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2、回答提问（30%）： A、正确理解评委提问（5%）</w:t>
      </w:r>
    </w:p>
    <w:p>
      <w:pPr>
        <w:spacing w:line="520" w:lineRule="exact"/>
        <w:ind w:firstLine="3000" w:firstLineChars="10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B、及时流畅做出回答（5%）</w:t>
      </w:r>
    </w:p>
    <w:p>
      <w:pPr>
        <w:spacing w:line="520" w:lineRule="exact"/>
        <w:ind w:firstLine="3000" w:firstLineChars="10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C、回答内容准确可信（10%）</w:t>
      </w:r>
    </w:p>
    <w:p>
      <w:pPr>
        <w:spacing w:line="520" w:lineRule="exact"/>
        <w:ind w:firstLine="3000" w:firstLineChars="10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D、对评委感兴趣的方面能作充分阐述（10%）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3、团队整体（1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%）： A、整体答辩的逻辑性及清晰程度（5%）</w:t>
      </w:r>
    </w:p>
    <w:p>
      <w:pPr>
        <w:spacing w:line="520" w:lineRule="exact"/>
        <w:ind w:firstLine="3000" w:firstLineChars="10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B</w:t>
      </w:r>
      <w:r>
        <w:rPr>
          <w:rFonts w:hint="eastAsia" w:ascii="仿宋" w:hAnsi="仿宋" w:eastAsia="仿宋" w:cs="仿宋"/>
          <w:sz w:val="30"/>
          <w:szCs w:val="30"/>
        </w:rPr>
        <w:t>、在规定的时间内完成（5%）</w:t>
      </w:r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YWRkODliNDc5ZjE3MDM4MDkyODI5NzY0MzEwNzgifQ=="/>
  </w:docVars>
  <w:rsids>
    <w:rsidRoot w:val="00172A27"/>
    <w:rsid w:val="000124B6"/>
    <w:rsid w:val="000129E9"/>
    <w:rsid w:val="00014402"/>
    <w:rsid w:val="0001561D"/>
    <w:rsid w:val="00016A3D"/>
    <w:rsid w:val="00021EF3"/>
    <w:rsid w:val="0002202E"/>
    <w:rsid w:val="000263C8"/>
    <w:rsid w:val="00030417"/>
    <w:rsid w:val="000304C8"/>
    <w:rsid w:val="000321E6"/>
    <w:rsid w:val="00032233"/>
    <w:rsid w:val="0003528E"/>
    <w:rsid w:val="000401AC"/>
    <w:rsid w:val="00042216"/>
    <w:rsid w:val="00050CDC"/>
    <w:rsid w:val="0005636D"/>
    <w:rsid w:val="0006710D"/>
    <w:rsid w:val="00072CE2"/>
    <w:rsid w:val="00074934"/>
    <w:rsid w:val="00080A3F"/>
    <w:rsid w:val="00081B18"/>
    <w:rsid w:val="00084C43"/>
    <w:rsid w:val="000958CD"/>
    <w:rsid w:val="000979F2"/>
    <w:rsid w:val="000A1B33"/>
    <w:rsid w:val="000A6B3A"/>
    <w:rsid w:val="000B226B"/>
    <w:rsid w:val="000C2D40"/>
    <w:rsid w:val="000D1F70"/>
    <w:rsid w:val="000D2068"/>
    <w:rsid w:val="000D4673"/>
    <w:rsid w:val="001042CA"/>
    <w:rsid w:val="00115697"/>
    <w:rsid w:val="00125F6D"/>
    <w:rsid w:val="00127396"/>
    <w:rsid w:val="00134674"/>
    <w:rsid w:val="00135F2F"/>
    <w:rsid w:val="0013729A"/>
    <w:rsid w:val="001442DE"/>
    <w:rsid w:val="00146A4F"/>
    <w:rsid w:val="001478A9"/>
    <w:rsid w:val="00150FB3"/>
    <w:rsid w:val="00151797"/>
    <w:rsid w:val="00165AA7"/>
    <w:rsid w:val="0017139E"/>
    <w:rsid w:val="0017188A"/>
    <w:rsid w:val="00172A27"/>
    <w:rsid w:val="00173697"/>
    <w:rsid w:val="001742DF"/>
    <w:rsid w:val="00182B71"/>
    <w:rsid w:val="00182E00"/>
    <w:rsid w:val="00192107"/>
    <w:rsid w:val="001921A2"/>
    <w:rsid w:val="00193F0B"/>
    <w:rsid w:val="001B1ABE"/>
    <w:rsid w:val="001C2CDE"/>
    <w:rsid w:val="001C2E58"/>
    <w:rsid w:val="001D4F94"/>
    <w:rsid w:val="001D6BD9"/>
    <w:rsid w:val="001F1DF3"/>
    <w:rsid w:val="001F6C42"/>
    <w:rsid w:val="00202AA8"/>
    <w:rsid w:val="00203B0E"/>
    <w:rsid w:val="00226B03"/>
    <w:rsid w:val="002408AB"/>
    <w:rsid w:val="002420E1"/>
    <w:rsid w:val="00242C73"/>
    <w:rsid w:val="00250D7B"/>
    <w:rsid w:val="0025201B"/>
    <w:rsid w:val="00255441"/>
    <w:rsid w:val="00260EC9"/>
    <w:rsid w:val="00262D20"/>
    <w:rsid w:val="00265D54"/>
    <w:rsid w:val="00266613"/>
    <w:rsid w:val="00270CA9"/>
    <w:rsid w:val="00274688"/>
    <w:rsid w:val="00282196"/>
    <w:rsid w:val="00282FC3"/>
    <w:rsid w:val="002853D5"/>
    <w:rsid w:val="002968DF"/>
    <w:rsid w:val="00296BE0"/>
    <w:rsid w:val="002A158B"/>
    <w:rsid w:val="002B2E3C"/>
    <w:rsid w:val="002C1427"/>
    <w:rsid w:val="002C2922"/>
    <w:rsid w:val="002C687F"/>
    <w:rsid w:val="002C79DB"/>
    <w:rsid w:val="002D7C63"/>
    <w:rsid w:val="002E0FDA"/>
    <w:rsid w:val="002E1372"/>
    <w:rsid w:val="002E24AB"/>
    <w:rsid w:val="002E476E"/>
    <w:rsid w:val="00301660"/>
    <w:rsid w:val="003020B5"/>
    <w:rsid w:val="0030720B"/>
    <w:rsid w:val="003108CB"/>
    <w:rsid w:val="00317785"/>
    <w:rsid w:val="00321088"/>
    <w:rsid w:val="00322769"/>
    <w:rsid w:val="0033463E"/>
    <w:rsid w:val="00335EE7"/>
    <w:rsid w:val="00340E19"/>
    <w:rsid w:val="003437AF"/>
    <w:rsid w:val="0034753F"/>
    <w:rsid w:val="003527EB"/>
    <w:rsid w:val="00357F5E"/>
    <w:rsid w:val="00370135"/>
    <w:rsid w:val="00372665"/>
    <w:rsid w:val="0037623E"/>
    <w:rsid w:val="00383BE0"/>
    <w:rsid w:val="0039772A"/>
    <w:rsid w:val="003A3B37"/>
    <w:rsid w:val="003B3F1C"/>
    <w:rsid w:val="003C26E7"/>
    <w:rsid w:val="003C37F0"/>
    <w:rsid w:val="003C5C98"/>
    <w:rsid w:val="003D654B"/>
    <w:rsid w:val="003E40F9"/>
    <w:rsid w:val="003F57B5"/>
    <w:rsid w:val="003F7BE2"/>
    <w:rsid w:val="00402D7E"/>
    <w:rsid w:val="0040438E"/>
    <w:rsid w:val="004104FB"/>
    <w:rsid w:val="0041653C"/>
    <w:rsid w:val="004208E3"/>
    <w:rsid w:val="00423779"/>
    <w:rsid w:val="004319CE"/>
    <w:rsid w:val="00433D8C"/>
    <w:rsid w:val="00440D2E"/>
    <w:rsid w:val="00447B70"/>
    <w:rsid w:val="00457EC4"/>
    <w:rsid w:val="0046335D"/>
    <w:rsid w:val="00464A77"/>
    <w:rsid w:val="0046529D"/>
    <w:rsid w:val="0046559B"/>
    <w:rsid w:val="004669AC"/>
    <w:rsid w:val="00470F6D"/>
    <w:rsid w:val="00472ECE"/>
    <w:rsid w:val="00474109"/>
    <w:rsid w:val="00477C51"/>
    <w:rsid w:val="004848E8"/>
    <w:rsid w:val="00485DD7"/>
    <w:rsid w:val="00493E13"/>
    <w:rsid w:val="004962C6"/>
    <w:rsid w:val="004A1A35"/>
    <w:rsid w:val="004A2C67"/>
    <w:rsid w:val="004A3F70"/>
    <w:rsid w:val="004B270A"/>
    <w:rsid w:val="004B2D0A"/>
    <w:rsid w:val="004B700D"/>
    <w:rsid w:val="004C445D"/>
    <w:rsid w:val="004C5264"/>
    <w:rsid w:val="004C6BC6"/>
    <w:rsid w:val="004C6F6E"/>
    <w:rsid w:val="004D452B"/>
    <w:rsid w:val="004D76E7"/>
    <w:rsid w:val="004E5B82"/>
    <w:rsid w:val="004E5CBD"/>
    <w:rsid w:val="004E7120"/>
    <w:rsid w:val="004F5FE8"/>
    <w:rsid w:val="004F6BCA"/>
    <w:rsid w:val="0050013A"/>
    <w:rsid w:val="005013DE"/>
    <w:rsid w:val="00501F6D"/>
    <w:rsid w:val="005042A4"/>
    <w:rsid w:val="00506370"/>
    <w:rsid w:val="00514ECA"/>
    <w:rsid w:val="00523F00"/>
    <w:rsid w:val="00542788"/>
    <w:rsid w:val="005432BB"/>
    <w:rsid w:val="00550AD8"/>
    <w:rsid w:val="00555D13"/>
    <w:rsid w:val="005561D7"/>
    <w:rsid w:val="005675FB"/>
    <w:rsid w:val="005732A2"/>
    <w:rsid w:val="005832B4"/>
    <w:rsid w:val="00586610"/>
    <w:rsid w:val="00594C97"/>
    <w:rsid w:val="00595613"/>
    <w:rsid w:val="005A348B"/>
    <w:rsid w:val="005A3680"/>
    <w:rsid w:val="005A5EE7"/>
    <w:rsid w:val="005A65AC"/>
    <w:rsid w:val="005B3EF4"/>
    <w:rsid w:val="005C114C"/>
    <w:rsid w:val="005C56A2"/>
    <w:rsid w:val="005C6A7E"/>
    <w:rsid w:val="005C78F8"/>
    <w:rsid w:val="005D50A1"/>
    <w:rsid w:val="005D59F8"/>
    <w:rsid w:val="005E6531"/>
    <w:rsid w:val="005E78FC"/>
    <w:rsid w:val="005F20D7"/>
    <w:rsid w:val="005F3B65"/>
    <w:rsid w:val="00603E69"/>
    <w:rsid w:val="00611E54"/>
    <w:rsid w:val="00613B3D"/>
    <w:rsid w:val="006203F1"/>
    <w:rsid w:val="00627B27"/>
    <w:rsid w:val="0064673F"/>
    <w:rsid w:val="0065283F"/>
    <w:rsid w:val="00652C97"/>
    <w:rsid w:val="00657BA5"/>
    <w:rsid w:val="0066373C"/>
    <w:rsid w:val="00665041"/>
    <w:rsid w:val="00665F73"/>
    <w:rsid w:val="0067389C"/>
    <w:rsid w:val="00673971"/>
    <w:rsid w:val="006765FB"/>
    <w:rsid w:val="00680559"/>
    <w:rsid w:val="00681EB9"/>
    <w:rsid w:val="006835A8"/>
    <w:rsid w:val="00691B0C"/>
    <w:rsid w:val="0069470D"/>
    <w:rsid w:val="006A0BDB"/>
    <w:rsid w:val="006A3835"/>
    <w:rsid w:val="006A4548"/>
    <w:rsid w:val="006B252F"/>
    <w:rsid w:val="006B53AE"/>
    <w:rsid w:val="006C1E00"/>
    <w:rsid w:val="006C35D3"/>
    <w:rsid w:val="006C5218"/>
    <w:rsid w:val="006D6F58"/>
    <w:rsid w:val="006F0A48"/>
    <w:rsid w:val="006F4B4A"/>
    <w:rsid w:val="006F6149"/>
    <w:rsid w:val="007004ED"/>
    <w:rsid w:val="00707033"/>
    <w:rsid w:val="007076E5"/>
    <w:rsid w:val="00710DC4"/>
    <w:rsid w:val="00711C91"/>
    <w:rsid w:val="007120FC"/>
    <w:rsid w:val="00716184"/>
    <w:rsid w:val="0072125D"/>
    <w:rsid w:val="0072651A"/>
    <w:rsid w:val="007304DA"/>
    <w:rsid w:val="00730EF8"/>
    <w:rsid w:val="0073468C"/>
    <w:rsid w:val="007479B1"/>
    <w:rsid w:val="007552F3"/>
    <w:rsid w:val="007573D5"/>
    <w:rsid w:val="00760D35"/>
    <w:rsid w:val="00767722"/>
    <w:rsid w:val="0077229F"/>
    <w:rsid w:val="00784973"/>
    <w:rsid w:val="00786B1B"/>
    <w:rsid w:val="0079693D"/>
    <w:rsid w:val="007A5A48"/>
    <w:rsid w:val="007B0BDE"/>
    <w:rsid w:val="007B2A37"/>
    <w:rsid w:val="007B7222"/>
    <w:rsid w:val="007C0C76"/>
    <w:rsid w:val="007C1D76"/>
    <w:rsid w:val="007C209D"/>
    <w:rsid w:val="007D1C68"/>
    <w:rsid w:val="007D4AEF"/>
    <w:rsid w:val="007D54AE"/>
    <w:rsid w:val="007E16ED"/>
    <w:rsid w:val="007E4A08"/>
    <w:rsid w:val="007E5981"/>
    <w:rsid w:val="007E775B"/>
    <w:rsid w:val="007F0043"/>
    <w:rsid w:val="007F6498"/>
    <w:rsid w:val="00800A23"/>
    <w:rsid w:val="008058CA"/>
    <w:rsid w:val="00814548"/>
    <w:rsid w:val="00815904"/>
    <w:rsid w:val="00815D7D"/>
    <w:rsid w:val="008217F6"/>
    <w:rsid w:val="00822448"/>
    <w:rsid w:val="008257AB"/>
    <w:rsid w:val="00833011"/>
    <w:rsid w:val="00833826"/>
    <w:rsid w:val="008377A9"/>
    <w:rsid w:val="00841852"/>
    <w:rsid w:val="00851DAC"/>
    <w:rsid w:val="00852C08"/>
    <w:rsid w:val="0085392A"/>
    <w:rsid w:val="008633A5"/>
    <w:rsid w:val="008763A1"/>
    <w:rsid w:val="00886F2C"/>
    <w:rsid w:val="00890585"/>
    <w:rsid w:val="0089194A"/>
    <w:rsid w:val="00894BEE"/>
    <w:rsid w:val="008A5B5C"/>
    <w:rsid w:val="008C07C5"/>
    <w:rsid w:val="008C4127"/>
    <w:rsid w:val="008C45EE"/>
    <w:rsid w:val="008D33F6"/>
    <w:rsid w:val="008D6020"/>
    <w:rsid w:val="008E0653"/>
    <w:rsid w:val="008E1462"/>
    <w:rsid w:val="008E4EF3"/>
    <w:rsid w:val="008E6832"/>
    <w:rsid w:val="008F1447"/>
    <w:rsid w:val="008F3E41"/>
    <w:rsid w:val="008F513B"/>
    <w:rsid w:val="008F5FFB"/>
    <w:rsid w:val="00907693"/>
    <w:rsid w:val="00921B5B"/>
    <w:rsid w:val="00932EDD"/>
    <w:rsid w:val="0093359D"/>
    <w:rsid w:val="00941902"/>
    <w:rsid w:val="00943BEA"/>
    <w:rsid w:val="00945C4C"/>
    <w:rsid w:val="00951CF8"/>
    <w:rsid w:val="00957C6D"/>
    <w:rsid w:val="00971BDC"/>
    <w:rsid w:val="009765DF"/>
    <w:rsid w:val="00985722"/>
    <w:rsid w:val="00996250"/>
    <w:rsid w:val="009A06B7"/>
    <w:rsid w:val="009A3E98"/>
    <w:rsid w:val="009A3EDC"/>
    <w:rsid w:val="009A693B"/>
    <w:rsid w:val="009C48C5"/>
    <w:rsid w:val="009D009B"/>
    <w:rsid w:val="009D0126"/>
    <w:rsid w:val="009D699E"/>
    <w:rsid w:val="009E20FA"/>
    <w:rsid w:val="009F409D"/>
    <w:rsid w:val="009F7203"/>
    <w:rsid w:val="009F741E"/>
    <w:rsid w:val="00A000A5"/>
    <w:rsid w:val="00A063AB"/>
    <w:rsid w:val="00A11FF6"/>
    <w:rsid w:val="00A21291"/>
    <w:rsid w:val="00A21937"/>
    <w:rsid w:val="00A46BE4"/>
    <w:rsid w:val="00A53A1D"/>
    <w:rsid w:val="00A56167"/>
    <w:rsid w:val="00A56449"/>
    <w:rsid w:val="00A57EFE"/>
    <w:rsid w:val="00A71E63"/>
    <w:rsid w:val="00A77535"/>
    <w:rsid w:val="00A818B3"/>
    <w:rsid w:val="00A83A21"/>
    <w:rsid w:val="00A937C5"/>
    <w:rsid w:val="00AA4742"/>
    <w:rsid w:val="00AA608A"/>
    <w:rsid w:val="00AB4BB5"/>
    <w:rsid w:val="00AB4E6D"/>
    <w:rsid w:val="00AB6E2C"/>
    <w:rsid w:val="00AC30FA"/>
    <w:rsid w:val="00AC33B6"/>
    <w:rsid w:val="00AC419B"/>
    <w:rsid w:val="00AD2CA6"/>
    <w:rsid w:val="00AD4486"/>
    <w:rsid w:val="00AE0B44"/>
    <w:rsid w:val="00AE768B"/>
    <w:rsid w:val="00AF00F5"/>
    <w:rsid w:val="00AF4EA2"/>
    <w:rsid w:val="00B02A7D"/>
    <w:rsid w:val="00B06AFD"/>
    <w:rsid w:val="00B306E6"/>
    <w:rsid w:val="00B329A4"/>
    <w:rsid w:val="00B33F32"/>
    <w:rsid w:val="00B359E9"/>
    <w:rsid w:val="00B44BC0"/>
    <w:rsid w:val="00B44BFE"/>
    <w:rsid w:val="00B50E1F"/>
    <w:rsid w:val="00B52F59"/>
    <w:rsid w:val="00B552E0"/>
    <w:rsid w:val="00B67CC5"/>
    <w:rsid w:val="00B71F8B"/>
    <w:rsid w:val="00B720BC"/>
    <w:rsid w:val="00B7442A"/>
    <w:rsid w:val="00B76BB8"/>
    <w:rsid w:val="00B8455F"/>
    <w:rsid w:val="00B8554A"/>
    <w:rsid w:val="00B87F55"/>
    <w:rsid w:val="00B91D46"/>
    <w:rsid w:val="00B91DE3"/>
    <w:rsid w:val="00B940BF"/>
    <w:rsid w:val="00BA122B"/>
    <w:rsid w:val="00BA375D"/>
    <w:rsid w:val="00BA46D3"/>
    <w:rsid w:val="00BA5497"/>
    <w:rsid w:val="00BA63CE"/>
    <w:rsid w:val="00BB1352"/>
    <w:rsid w:val="00BB1D61"/>
    <w:rsid w:val="00BB6BDD"/>
    <w:rsid w:val="00BC040D"/>
    <w:rsid w:val="00BC4C44"/>
    <w:rsid w:val="00BC683E"/>
    <w:rsid w:val="00BC6D83"/>
    <w:rsid w:val="00BD23BA"/>
    <w:rsid w:val="00BD4DF5"/>
    <w:rsid w:val="00BE121D"/>
    <w:rsid w:val="00BE351B"/>
    <w:rsid w:val="00BE6130"/>
    <w:rsid w:val="00BE6EA9"/>
    <w:rsid w:val="00BF1EAE"/>
    <w:rsid w:val="00BF5020"/>
    <w:rsid w:val="00C05705"/>
    <w:rsid w:val="00C07BB0"/>
    <w:rsid w:val="00C10A83"/>
    <w:rsid w:val="00C205DE"/>
    <w:rsid w:val="00C222C5"/>
    <w:rsid w:val="00C274AD"/>
    <w:rsid w:val="00C33CF8"/>
    <w:rsid w:val="00C438A6"/>
    <w:rsid w:val="00C4398F"/>
    <w:rsid w:val="00C439C7"/>
    <w:rsid w:val="00C50A59"/>
    <w:rsid w:val="00C5332B"/>
    <w:rsid w:val="00C53923"/>
    <w:rsid w:val="00C609E6"/>
    <w:rsid w:val="00C75536"/>
    <w:rsid w:val="00C80180"/>
    <w:rsid w:val="00C8030D"/>
    <w:rsid w:val="00C844E3"/>
    <w:rsid w:val="00C85625"/>
    <w:rsid w:val="00C92A25"/>
    <w:rsid w:val="00C94CF2"/>
    <w:rsid w:val="00C96798"/>
    <w:rsid w:val="00CA2587"/>
    <w:rsid w:val="00CA50D7"/>
    <w:rsid w:val="00CA6530"/>
    <w:rsid w:val="00CB77AC"/>
    <w:rsid w:val="00CC1426"/>
    <w:rsid w:val="00CC35CC"/>
    <w:rsid w:val="00CC596E"/>
    <w:rsid w:val="00CC7B20"/>
    <w:rsid w:val="00CE7AC1"/>
    <w:rsid w:val="00CF4C52"/>
    <w:rsid w:val="00CF69DD"/>
    <w:rsid w:val="00D0470E"/>
    <w:rsid w:val="00D110AC"/>
    <w:rsid w:val="00D12E66"/>
    <w:rsid w:val="00D15A25"/>
    <w:rsid w:val="00D207D1"/>
    <w:rsid w:val="00D227CD"/>
    <w:rsid w:val="00D24DE4"/>
    <w:rsid w:val="00D314BD"/>
    <w:rsid w:val="00D33CD4"/>
    <w:rsid w:val="00D37F9B"/>
    <w:rsid w:val="00D414A6"/>
    <w:rsid w:val="00D44212"/>
    <w:rsid w:val="00D517F2"/>
    <w:rsid w:val="00D568FF"/>
    <w:rsid w:val="00D576C3"/>
    <w:rsid w:val="00D65E17"/>
    <w:rsid w:val="00D87C94"/>
    <w:rsid w:val="00D9195C"/>
    <w:rsid w:val="00DA17A9"/>
    <w:rsid w:val="00DA3244"/>
    <w:rsid w:val="00DA5D1F"/>
    <w:rsid w:val="00DB1ED4"/>
    <w:rsid w:val="00DC5972"/>
    <w:rsid w:val="00DE3885"/>
    <w:rsid w:val="00DF7324"/>
    <w:rsid w:val="00E034B1"/>
    <w:rsid w:val="00E11CEC"/>
    <w:rsid w:val="00E147BD"/>
    <w:rsid w:val="00E1747C"/>
    <w:rsid w:val="00E179E5"/>
    <w:rsid w:val="00E220A4"/>
    <w:rsid w:val="00E2336F"/>
    <w:rsid w:val="00E243CB"/>
    <w:rsid w:val="00E33DD5"/>
    <w:rsid w:val="00E4185B"/>
    <w:rsid w:val="00E41EDD"/>
    <w:rsid w:val="00E44041"/>
    <w:rsid w:val="00E458CC"/>
    <w:rsid w:val="00E509A1"/>
    <w:rsid w:val="00E5274E"/>
    <w:rsid w:val="00E628AA"/>
    <w:rsid w:val="00E656AB"/>
    <w:rsid w:val="00E702BB"/>
    <w:rsid w:val="00E80FA3"/>
    <w:rsid w:val="00E81C25"/>
    <w:rsid w:val="00E86F4D"/>
    <w:rsid w:val="00E87A6B"/>
    <w:rsid w:val="00E90079"/>
    <w:rsid w:val="00E92B53"/>
    <w:rsid w:val="00E94EA9"/>
    <w:rsid w:val="00E96727"/>
    <w:rsid w:val="00EA2AF8"/>
    <w:rsid w:val="00EB39D7"/>
    <w:rsid w:val="00EB4ACC"/>
    <w:rsid w:val="00EB656F"/>
    <w:rsid w:val="00EC12A2"/>
    <w:rsid w:val="00EC3B86"/>
    <w:rsid w:val="00EC5A91"/>
    <w:rsid w:val="00ED43C0"/>
    <w:rsid w:val="00ED709D"/>
    <w:rsid w:val="00EE4046"/>
    <w:rsid w:val="00EE43D2"/>
    <w:rsid w:val="00EE4D22"/>
    <w:rsid w:val="00EF14F1"/>
    <w:rsid w:val="00F05664"/>
    <w:rsid w:val="00F06011"/>
    <w:rsid w:val="00F0692C"/>
    <w:rsid w:val="00F12DEF"/>
    <w:rsid w:val="00F14F10"/>
    <w:rsid w:val="00F20610"/>
    <w:rsid w:val="00F25782"/>
    <w:rsid w:val="00F32A0E"/>
    <w:rsid w:val="00F4062C"/>
    <w:rsid w:val="00F41295"/>
    <w:rsid w:val="00F659DB"/>
    <w:rsid w:val="00F7085C"/>
    <w:rsid w:val="00F763BF"/>
    <w:rsid w:val="00F8212C"/>
    <w:rsid w:val="00F850F8"/>
    <w:rsid w:val="00F8543E"/>
    <w:rsid w:val="00F92ADC"/>
    <w:rsid w:val="00F9426C"/>
    <w:rsid w:val="00F951D6"/>
    <w:rsid w:val="00F95920"/>
    <w:rsid w:val="00FA2643"/>
    <w:rsid w:val="00FA2B1F"/>
    <w:rsid w:val="00FA6C67"/>
    <w:rsid w:val="00FA7C50"/>
    <w:rsid w:val="00FB0253"/>
    <w:rsid w:val="00FC5BC9"/>
    <w:rsid w:val="00FC6206"/>
    <w:rsid w:val="00FD13E9"/>
    <w:rsid w:val="00FD1FF3"/>
    <w:rsid w:val="00FD2995"/>
    <w:rsid w:val="00FE141B"/>
    <w:rsid w:val="00FE6165"/>
    <w:rsid w:val="00FF22F1"/>
    <w:rsid w:val="00FF2538"/>
    <w:rsid w:val="00FF3E66"/>
    <w:rsid w:val="00FF6CCE"/>
    <w:rsid w:val="00FF7DAF"/>
    <w:rsid w:val="029E0CDB"/>
    <w:rsid w:val="02F45E67"/>
    <w:rsid w:val="04BD5452"/>
    <w:rsid w:val="04C81265"/>
    <w:rsid w:val="04F2372E"/>
    <w:rsid w:val="0BE72997"/>
    <w:rsid w:val="0CAB26D5"/>
    <w:rsid w:val="0CFB59E1"/>
    <w:rsid w:val="0EF30C13"/>
    <w:rsid w:val="0FF7220B"/>
    <w:rsid w:val="1187155B"/>
    <w:rsid w:val="118C0A8E"/>
    <w:rsid w:val="12881A74"/>
    <w:rsid w:val="13692AE8"/>
    <w:rsid w:val="145D4704"/>
    <w:rsid w:val="14984A52"/>
    <w:rsid w:val="150F01C4"/>
    <w:rsid w:val="15A07A88"/>
    <w:rsid w:val="18856546"/>
    <w:rsid w:val="18D57CCC"/>
    <w:rsid w:val="19DA1AF8"/>
    <w:rsid w:val="1C0E1A98"/>
    <w:rsid w:val="1CF21D0A"/>
    <w:rsid w:val="1D3845A6"/>
    <w:rsid w:val="1D492719"/>
    <w:rsid w:val="1D756A60"/>
    <w:rsid w:val="1E0C3ADC"/>
    <w:rsid w:val="1ED0129B"/>
    <w:rsid w:val="20820C62"/>
    <w:rsid w:val="24400708"/>
    <w:rsid w:val="249F6523"/>
    <w:rsid w:val="24D40F7C"/>
    <w:rsid w:val="256E9F4B"/>
    <w:rsid w:val="26A768F9"/>
    <w:rsid w:val="2B683643"/>
    <w:rsid w:val="2C2960C4"/>
    <w:rsid w:val="2C401128"/>
    <w:rsid w:val="2D036C68"/>
    <w:rsid w:val="2D5269E7"/>
    <w:rsid w:val="2FC51CEF"/>
    <w:rsid w:val="304946AE"/>
    <w:rsid w:val="31737C41"/>
    <w:rsid w:val="33964F33"/>
    <w:rsid w:val="33DF2C6E"/>
    <w:rsid w:val="34196405"/>
    <w:rsid w:val="34234796"/>
    <w:rsid w:val="348F514A"/>
    <w:rsid w:val="35B63D3B"/>
    <w:rsid w:val="36A10C6E"/>
    <w:rsid w:val="38402058"/>
    <w:rsid w:val="388C0E52"/>
    <w:rsid w:val="38972A67"/>
    <w:rsid w:val="3B6405FB"/>
    <w:rsid w:val="3BA44C68"/>
    <w:rsid w:val="3C063688"/>
    <w:rsid w:val="3CD42DDC"/>
    <w:rsid w:val="3D0B54B4"/>
    <w:rsid w:val="3D407F0C"/>
    <w:rsid w:val="3E65446C"/>
    <w:rsid w:val="3FF675CD"/>
    <w:rsid w:val="402E72DA"/>
    <w:rsid w:val="414932AA"/>
    <w:rsid w:val="417E7F01"/>
    <w:rsid w:val="41934623"/>
    <w:rsid w:val="429C0763"/>
    <w:rsid w:val="448239F1"/>
    <w:rsid w:val="44981418"/>
    <w:rsid w:val="44AC00B9"/>
    <w:rsid w:val="46AA20FD"/>
    <w:rsid w:val="46F6477A"/>
    <w:rsid w:val="478552E3"/>
    <w:rsid w:val="47993F84"/>
    <w:rsid w:val="49520F9C"/>
    <w:rsid w:val="49825129"/>
    <w:rsid w:val="498702B5"/>
    <w:rsid w:val="4B7F716D"/>
    <w:rsid w:val="4C6E0FF4"/>
    <w:rsid w:val="4C855396"/>
    <w:rsid w:val="4C9A533B"/>
    <w:rsid w:val="4CE679B9"/>
    <w:rsid w:val="4D8971C2"/>
    <w:rsid w:val="4DD66BC0"/>
    <w:rsid w:val="4EF60AA8"/>
    <w:rsid w:val="4F3A09E7"/>
    <w:rsid w:val="4F5D25C0"/>
    <w:rsid w:val="501F267E"/>
    <w:rsid w:val="50342624"/>
    <w:rsid w:val="5253261E"/>
    <w:rsid w:val="529F4C9C"/>
    <w:rsid w:val="53E589AB"/>
    <w:rsid w:val="554B00FD"/>
    <w:rsid w:val="55AB578A"/>
    <w:rsid w:val="55E34DF9"/>
    <w:rsid w:val="56902993"/>
    <w:rsid w:val="5728768E"/>
    <w:rsid w:val="57540152"/>
    <w:rsid w:val="57C20F9C"/>
    <w:rsid w:val="57EB51CE"/>
    <w:rsid w:val="587902B5"/>
    <w:rsid w:val="58DB6CD4"/>
    <w:rsid w:val="59EA6E92"/>
    <w:rsid w:val="5B3C0DBD"/>
    <w:rsid w:val="5E277206"/>
    <w:rsid w:val="5E8E68B5"/>
    <w:rsid w:val="5EFB4B7E"/>
    <w:rsid w:val="607D18D9"/>
    <w:rsid w:val="63B71127"/>
    <w:rsid w:val="66F21577"/>
    <w:rsid w:val="67A7139C"/>
    <w:rsid w:val="68F71FC3"/>
    <w:rsid w:val="69E63E4A"/>
    <w:rsid w:val="6ACA793F"/>
    <w:rsid w:val="6CE646C4"/>
    <w:rsid w:val="6D9F18F4"/>
    <w:rsid w:val="6E4B6C92"/>
    <w:rsid w:val="6F333FFC"/>
    <w:rsid w:val="6FC257A5"/>
    <w:rsid w:val="6FCA1077"/>
    <w:rsid w:val="6FCC6779"/>
    <w:rsid w:val="726B2544"/>
    <w:rsid w:val="735B7C4E"/>
    <w:rsid w:val="74CD42AD"/>
    <w:rsid w:val="75093BBB"/>
    <w:rsid w:val="759926FC"/>
    <w:rsid w:val="77AF566A"/>
    <w:rsid w:val="77B36607"/>
    <w:rsid w:val="77B95F79"/>
    <w:rsid w:val="79C1634F"/>
    <w:rsid w:val="7B5D15F3"/>
    <w:rsid w:val="7C4C347A"/>
    <w:rsid w:val="7D466F15"/>
    <w:rsid w:val="7E5570D2"/>
    <w:rsid w:val="7E8C502E"/>
    <w:rsid w:val="7EF7B62D"/>
    <w:rsid w:val="7F0204F0"/>
    <w:rsid w:val="9FFC3A6C"/>
    <w:rsid w:val="B86FF5E9"/>
    <w:rsid w:val="C8EF346F"/>
    <w:rsid w:val="CAFE1C15"/>
    <w:rsid w:val="E577F53A"/>
    <w:rsid w:val="EF7FBF94"/>
    <w:rsid w:val="FBFDA0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hint="eastAsia" w:ascii="宋体" w:hAnsi="宋体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hAnsi="宋体" w:eastAsia="仿宋_GB2312"/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link w:val="13"/>
    <w:qFormat/>
    <w:uiPriority w:val="10"/>
    <w:pPr>
      <w:spacing w:line="520" w:lineRule="exact"/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2"/>
    <w:basedOn w:val="1"/>
    <w:qFormat/>
    <w:uiPriority w:val="0"/>
    <w:pPr>
      <w:jc w:val="center"/>
    </w:pPr>
    <w:rPr>
      <w:b/>
      <w:sz w:val="30"/>
    </w:rPr>
  </w:style>
  <w:style w:type="paragraph" w:customStyle="1" w:styleId="12">
    <w:name w:val="Char Char Char Char"/>
    <w:basedOn w:val="1"/>
    <w:qFormat/>
    <w:uiPriority w:val="0"/>
    <w:rPr>
      <w:szCs w:val="21"/>
    </w:rPr>
  </w:style>
  <w:style w:type="character" w:customStyle="1" w:styleId="13">
    <w:name w:val="标题 Char"/>
    <w:link w:val="7"/>
    <w:qFormat/>
    <w:uiPriority w:val="10"/>
    <w:rPr>
      <w:rFonts w:ascii="方正大标宋简体" w:hAnsi="方正大标宋简体" w:eastAsia="方正大标宋简体" w:cs="Times New Roman"/>
      <w:bCs/>
      <w:kern w:val="2"/>
      <w:sz w:val="44"/>
      <w:szCs w:val="32"/>
    </w:rPr>
  </w:style>
  <w:style w:type="character" w:customStyle="1" w:styleId="14">
    <w:name w:val="纯文本 Char"/>
    <w:link w:val="2"/>
    <w:qFormat/>
    <w:uiPriority w:val="0"/>
    <w:rPr>
      <w:rFonts w:hint="eastAsia" w:ascii="宋体" w:hAnsi="宋体" w:eastAsia="宋体" w:cs="宋体"/>
      <w:kern w:val="2"/>
      <w:sz w:val="21"/>
      <w:szCs w:val="21"/>
      <w:lang w:val="en-US" w:eastAsia="zh-CN"/>
    </w:rPr>
  </w:style>
  <w:style w:type="character" w:customStyle="1" w:styleId="15">
    <w:name w:val="页脚 Char"/>
    <w:link w:val="5"/>
    <w:qFormat/>
    <w:uiPriority w:val="99"/>
    <w:rPr>
      <w:kern w:val="2"/>
      <w:sz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864</Words>
  <Characters>940</Characters>
  <Lines>2</Lines>
  <Paragraphs>1</Paragraphs>
  <TotalTime>6</TotalTime>
  <ScaleCrop>false</ScaleCrop>
  <LinksUpToDate>false</LinksUpToDate>
  <CharactersWithSpaces>944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2021-07-07T06:56:00Z</dcterms:created>
  <dc:creator>User</dc:creator>
  <cp:lastModifiedBy>WPS_1569940624</cp:lastModifiedBy>
  <cp:lastPrinted>2019-09-28T03:09:00Z</cp:lastPrinted>
  <dcterms:modified xsi:type="dcterms:W3CDTF">2023-05-15T07:50:01Z</dcterms:modified>
  <dc:title>南晓团字[2009]47号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35883A3B44C74F6D8AE98EDD8338A00E_13</vt:lpwstr>
  </property>
</Properties>
</file>