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2D" w:rsidRDefault="002E4D2D">
      <w:pPr>
        <w:jc w:val="center"/>
        <w:rPr>
          <w:rFonts w:ascii="宋体"/>
          <w:b/>
          <w:sz w:val="52"/>
          <w:szCs w:val="52"/>
        </w:rPr>
      </w:pPr>
    </w:p>
    <w:p w:rsidR="002E4D2D" w:rsidRDefault="002E4D2D">
      <w:pPr>
        <w:jc w:val="center"/>
        <w:rPr>
          <w:rFonts w:ascii="宋体"/>
          <w:b/>
          <w:sz w:val="52"/>
          <w:szCs w:val="52"/>
        </w:rPr>
      </w:pPr>
      <w:r>
        <w:rPr>
          <w:rFonts w:ascii="宋体" w:hint="eastAsia"/>
          <w:b/>
          <w:sz w:val="52"/>
          <w:szCs w:val="52"/>
        </w:rPr>
        <w:t>江苏第二师范学院招标采购文件</w:t>
      </w:r>
    </w:p>
    <w:p w:rsidR="002E4D2D" w:rsidRDefault="002E4D2D">
      <w:pPr>
        <w:topLinePunct/>
        <w:snapToGrid w:val="0"/>
        <w:spacing w:line="360" w:lineRule="auto"/>
        <w:rPr>
          <w:rFonts w:ascii="黑体" w:eastAsia="黑体"/>
          <w:b/>
          <w:sz w:val="36"/>
          <w:szCs w:val="36"/>
        </w:rPr>
      </w:pPr>
    </w:p>
    <w:p w:rsidR="002E4D2D" w:rsidRDefault="002E4D2D">
      <w:pPr>
        <w:topLinePunct/>
        <w:snapToGrid w:val="0"/>
        <w:spacing w:line="360" w:lineRule="auto"/>
        <w:rPr>
          <w:rFonts w:ascii="黑体" w:eastAsia="黑体" w:hAnsi="宋体"/>
          <w:b/>
          <w:sz w:val="36"/>
          <w:szCs w:val="36"/>
        </w:rPr>
      </w:pPr>
    </w:p>
    <w:p w:rsidR="002E4D2D" w:rsidRDefault="002E4D2D" w:rsidP="006D50E4">
      <w:pPr>
        <w:topLinePunct/>
        <w:snapToGrid w:val="0"/>
        <w:spacing w:line="360" w:lineRule="auto"/>
        <w:ind w:firstLineChars="200" w:firstLine="31680"/>
        <w:rPr>
          <w:rFonts w:ascii="黑体" w:eastAsia="黑体"/>
          <w:sz w:val="36"/>
          <w:szCs w:val="36"/>
        </w:rPr>
      </w:pPr>
    </w:p>
    <w:p w:rsidR="002E4D2D" w:rsidRDefault="002E4D2D" w:rsidP="006D50E4">
      <w:pPr>
        <w:topLinePunct/>
        <w:spacing w:line="360" w:lineRule="auto"/>
        <w:ind w:firstLineChars="200" w:firstLine="31680"/>
        <w:rPr>
          <w:rFonts w:ascii="黑体" w:eastAsia="黑体"/>
          <w:b/>
          <w:sz w:val="32"/>
          <w:szCs w:val="32"/>
        </w:rPr>
      </w:pPr>
    </w:p>
    <w:p w:rsidR="002E4D2D" w:rsidRDefault="002E4D2D" w:rsidP="006D50E4">
      <w:pPr>
        <w:topLinePunct/>
        <w:spacing w:line="360" w:lineRule="auto"/>
        <w:ind w:firstLineChars="200" w:firstLine="31680"/>
        <w:rPr>
          <w:rFonts w:ascii="黑体" w:eastAsia="黑体"/>
          <w:b/>
          <w:sz w:val="32"/>
          <w:szCs w:val="32"/>
        </w:rPr>
      </w:pPr>
    </w:p>
    <w:p w:rsidR="002E4D2D" w:rsidRDefault="002E4D2D" w:rsidP="006D50E4">
      <w:pPr>
        <w:topLinePunct/>
        <w:spacing w:line="360" w:lineRule="auto"/>
        <w:ind w:firstLineChars="200" w:firstLine="31680"/>
        <w:rPr>
          <w:rFonts w:ascii="黑体" w:eastAsia="黑体"/>
          <w:b/>
          <w:sz w:val="32"/>
          <w:szCs w:val="32"/>
        </w:rPr>
      </w:pPr>
    </w:p>
    <w:p w:rsidR="002E4D2D" w:rsidRDefault="002E4D2D" w:rsidP="006D50E4">
      <w:pPr>
        <w:topLinePunct/>
        <w:spacing w:line="360" w:lineRule="auto"/>
        <w:ind w:firstLineChars="200" w:firstLine="31680"/>
        <w:rPr>
          <w:rFonts w:ascii="黑体" w:eastAsia="黑体"/>
          <w:b/>
          <w:sz w:val="32"/>
          <w:szCs w:val="32"/>
        </w:rPr>
      </w:pPr>
    </w:p>
    <w:p w:rsidR="002E4D2D" w:rsidRDefault="002E4D2D" w:rsidP="006D50E4">
      <w:pPr>
        <w:topLinePunct/>
        <w:spacing w:line="360" w:lineRule="auto"/>
        <w:ind w:firstLineChars="200" w:firstLine="31680"/>
        <w:rPr>
          <w:rFonts w:ascii="黑体" w:eastAsia="黑体"/>
          <w:b/>
          <w:sz w:val="32"/>
          <w:szCs w:val="32"/>
        </w:rPr>
      </w:pPr>
      <w:r>
        <w:rPr>
          <w:rFonts w:ascii="黑体" w:eastAsia="黑体" w:hint="eastAsia"/>
          <w:b/>
          <w:sz w:val="32"/>
          <w:szCs w:val="32"/>
        </w:rPr>
        <w:t>项目编号：</w:t>
      </w:r>
      <w:r>
        <w:rPr>
          <w:rFonts w:eastAsia="仿宋_GB2312"/>
          <w:b/>
          <w:sz w:val="32"/>
          <w:szCs w:val="32"/>
        </w:rPr>
        <w:t>JY2017C003</w:t>
      </w:r>
    </w:p>
    <w:p w:rsidR="002E4D2D" w:rsidRDefault="002E4D2D" w:rsidP="006D50E4">
      <w:pPr>
        <w:pStyle w:val="NormalWeb"/>
        <w:spacing w:line="400" w:lineRule="exact"/>
        <w:ind w:firstLineChars="200" w:firstLine="31680"/>
        <w:rPr>
          <w:rFonts w:ascii="黑体" w:eastAsia="黑体"/>
          <w:b/>
          <w:sz w:val="32"/>
          <w:szCs w:val="32"/>
        </w:rPr>
      </w:pPr>
      <w:r>
        <w:rPr>
          <w:rFonts w:ascii="黑体" w:eastAsia="黑体" w:hint="eastAsia"/>
          <w:b/>
          <w:sz w:val="32"/>
          <w:szCs w:val="32"/>
        </w:rPr>
        <w:t>项目名称：打击乐团乐器采购</w:t>
      </w:r>
    </w:p>
    <w:p w:rsidR="002E4D2D" w:rsidRDefault="002E4D2D" w:rsidP="006D50E4">
      <w:pPr>
        <w:ind w:firstLineChars="500" w:firstLine="31680"/>
        <w:rPr>
          <w:rFonts w:ascii="黑体" w:eastAsia="黑体" w:hAnsi="宋体"/>
          <w:b/>
          <w:sz w:val="36"/>
          <w:szCs w:val="36"/>
        </w:rPr>
      </w:pPr>
    </w:p>
    <w:p w:rsidR="002E4D2D" w:rsidRDefault="002E4D2D" w:rsidP="006D50E4">
      <w:pPr>
        <w:ind w:firstLineChars="500" w:firstLine="31680"/>
        <w:rPr>
          <w:rFonts w:ascii="黑体" w:eastAsia="黑体" w:hAnsi="宋体"/>
          <w:b/>
          <w:sz w:val="36"/>
          <w:szCs w:val="36"/>
        </w:rPr>
      </w:pPr>
    </w:p>
    <w:p w:rsidR="002E4D2D" w:rsidRDefault="002E4D2D">
      <w:pPr>
        <w:rPr>
          <w:rFonts w:ascii="黑体" w:eastAsia="黑体" w:hAnsi="宋体"/>
          <w:b/>
          <w:sz w:val="36"/>
          <w:szCs w:val="36"/>
        </w:rPr>
      </w:pPr>
    </w:p>
    <w:p w:rsidR="002E4D2D" w:rsidRDefault="002E4D2D" w:rsidP="006D50E4">
      <w:pPr>
        <w:ind w:firstLineChars="745" w:firstLine="31680"/>
        <w:rPr>
          <w:rFonts w:ascii="仿宋_GB2312" w:eastAsia="仿宋_GB2312" w:hAnsi="宋体"/>
          <w:b/>
          <w:sz w:val="32"/>
          <w:szCs w:val="32"/>
        </w:rPr>
      </w:pPr>
    </w:p>
    <w:p w:rsidR="002E4D2D" w:rsidRPr="006D50E4" w:rsidRDefault="002E4D2D">
      <w:pPr>
        <w:jc w:val="center"/>
        <w:rPr>
          <w:rFonts w:ascii="仿宋_GB2312" w:eastAsia="仿宋_GB2312" w:hAnsi="宋体"/>
          <w:sz w:val="32"/>
          <w:szCs w:val="32"/>
        </w:rPr>
      </w:pPr>
      <w:r w:rsidRPr="006D50E4">
        <w:rPr>
          <w:rFonts w:ascii="仿宋_GB2312" w:eastAsia="仿宋_GB2312" w:hAnsi="宋体" w:hint="eastAsia"/>
          <w:sz w:val="32"/>
          <w:szCs w:val="32"/>
        </w:rPr>
        <w:t>江苏第二师范学院招标办公室</w:t>
      </w:r>
    </w:p>
    <w:p w:rsidR="002E4D2D" w:rsidRPr="006D50E4" w:rsidRDefault="002E4D2D">
      <w:pPr>
        <w:topLinePunct/>
        <w:spacing w:line="360" w:lineRule="auto"/>
        <w:jc w:val="center"/>
        <w:rPr>
          <w:rFonts w:ascii="仿宋_GB2312" w:eastAsia="仿宋_GB2312" w:hAnsi="宋体"/>
          <w:sz w:val="32"/>
          <w:szCs w:val="32"/>
        </w:rPr>
      </w:pPr>
      <w:r w:rsidRPr="006D50E4">
        <w:rPr>
          <w:rFonts w:ascii="仿宋_GB2312" w:eastAsia="仿宋_GB2312" w:hAnsi="宋体" w:hint="eastAsia"/>
          <w:sz w:val="32"/>
          <w:szCs w:val="32"/>
        </w:rPr>
        <w:t>二</w:t>
      </w:r>
      <w:r w:rsidRPr="006D50E4">
        <w:rPr>
          <w:rFonts w:ascii="仿宋_GB2312" w:eastAsia="黑体" w:hAnsi="宋体" w:hint="eastAsia"/>
          <w:sz w:val="32"/>
          <w:szCs w:val="32"/>
        </w:rPr>
        <w:t>〇</w:t>
      </w:r>
      <w:r w:rsidRPr="006D50E4">
        <w:rPr>
          <w:rFonts w:ascii="仿宋_GB2312" w:eastAsia="仿宋_GB2312" w:hAnsi="宋体" w:hint="eastAsia"/>
          <w:sz w:val="32"/>
          <w:szCs w:val="32"/>
        </w:rPr>
        <w:t>一七年一月</w:t>
      </w:r>
    </w:p>
    <w:p w:rsidR="002E4D2D" w:rsidRDefault="002E4D2D">
      <w:pPr>
        <w:topLinePunct/>
        <w:spacing w:line="360" w:lineRule="auto"/>
        <w:rPr>
          <w:rFonts w:ascii="黑体" w:eastAsia="黑体" w:hAnsi="宋体"/>
          <w:b/>
          <w:sz w:val="36"/>
          <w:szCs w:val="36"/>
        </w:rPr>
      </w:pPr>
    </w:p>
    <w:p w:rsidR="002E4D2D" w:rsidRDefault="002E4D2D">
      <w:pPr>
        <w:spacing w:line="240" w:lineRule="exact"/>
        <w:rPr>
          <w:rFonts w:ascii="仿宋_GB2312" w:eastAsia="仿宋_GB2312"/>
          <w:b/>
          <w:bCs/>
          <w:sz w:val="24"/>
        </w:rPr>
      </w:pPr>
    </w:p>
    <w:p w:rsidR="002E4D2D" w:rsidRDefault="002E4D2D">
      <w:pPr>
        <w:spacing w:line="240" w:lineRule="exact"/>
        <w:rPr>
          <w:rFonts w:ascii="仿宋_GB2312" w:eastAsia="仿宋_GB2312"/>
          <w:b/>
          <w:bCs/>
          <w:sz w:val="24"/>
        </w:rPr>
      </w:pPr>
    </w:p>
    <w:p w:rsidR="002E4D2D" w:rsidRDefault="002E4D2D">
      <w:pPr>
        <w:spacing w:line="280" w:lineRule="exact"/>
        <w:rPr>
          <w:rFonts w:ascii="仿宋_GB2312" w:eastAsia="仿宋_GB2312"/>
          <w:b/>
          <w:bCs/>
          <w:sz w:val="24"/>
        </w:rPr>
      </w:pPr>
    </w:p>
    <w:p w:rsidR="002E4D2D" w:rsidRDefault="002E4D2D">
      <w:pPr>
        <w:spacing w:line="280" w:lineRule="exact"/>
        <w:rPr>
          <w:rFonts w:ascii="仿宋_GB2312" w:eastAsia="仿宋_GB2312"/>
          <w:b/>
          <w:bCs/>
          <w:sz w:val="24"/>
        </w:rPr>
      </w:pPr>
    </w:p>
    <w:p w:rsidR="002E4D2D" w:rsidRDefault="002E4D2D">
      <w:pPr>
        <w:spacing w:line="280" w:lineRule="exact"/>
        <w:rPr>
          <w:rFonts w:ascii="仿宋_GB2312" w:eastAsia="仿宋_GB2312"/>
          <w:b/>
          <w:bCs/>
          <w:sz w:val="24"/>
        </w:rPr>
      </w:pPr>
    </w:p>
    <w:tbl>
      <w:tblPr>
        <w:tblpPr w:leftFromText="180" w:rightFromText="180" w:vertAnchor="text" w:horzAnchor="margin" w:tblpX="87"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882"/>
        <w:gridCol w:w="7"/>
        <w:gridCol w:w="1076"/>
        <w:gridCol w:w="1470"/>
        <w:gridCol w:w="787"/>
        <w:gridCol w:w="452"/>
        <w:gridCol w:w="493"/>
        <w:gridCol w:w="735"/>
        <w:gridCol w:w="735"/>
        <w:gridCol w:w="649"/>
        <w:gridCol w:w="690"/>
        <w:gridCol w:w="960"/>
      </w:tblGrid>
      <w:tr w:rsidR="002E4D2D">
        <w:trPr>
          <w:cantSplit/>
          <w:trHeight w:val="776"/>
        </w:trPr>
        <w:tc>
          <w:tcPr>
            <w:tcW w:w="528" w:type="dxa"/>
            <w:vAlign w:val="center"/>
          </w:tcPr>
          <w:p w:rsidR="002E4D2D" w:rsidRDefault="002E4D2D">
            <w:pPr>
              <w:spacing w:line="280" w:lineRule="exact"/>
              <w:jc w:val="center"/>
              <w:rPr>
                <w:rFonts w:ascii="仿宋_GB2312" w:eastAsia="仿宋_GB2312"/>
                <w:szCs w:val="21"/>
              </w:rPr>
            </w:pPr>
            <w:r>
              <w:rPr>
                <w:rFonts w:ascii="仿宋_GB2312" w:eastAsia="仿宋_GB2312" w:hint="eastAsia"/>
                <w:szCs w:val="21"/>
              </w:rPr>
              <w:t>序号</w:t>
            </w:r>
          </w:p>
        </w:tc>
        <w:tc>
          <w:tcPr>
            <w:tcW w:w="889" w:type="dxa"/>
            <w:gridSpan w:val="2"/>
            <w:vAlign w:val="center"/>
          </w:tcPr>
          <w:p w:rsidR="002E4D2D" w:rsidRDefault="002E4D2D">
            <w:pPr>
              <w:spacing w:line="280" w:lineRule="exact"/>
              <w:jc w:val="center"/>
              <w:rPr>
                <w:rFonts w:ascii="仿宋_GB2312" w:eastAsia="仿宋_GB2312"/>
                <w:szCs w:val="21"/>
              </w:rPr>
            </w:pPr>
            <w:r>
              <w:rPr>
                <w:rFonts w:ascii="仿宋_GB2312" w:eastAsia="仿宋_GB2312" w:hint="eastAsia"/>
                <w:szCs w:val="21"/>
              </w:rPr>
              <w:t>品名</w:t>
            </w:r>
          </w:p>
        </w:tc>
        <w:tc>
          <w:tcPr>
            <w:tcW w:w="1076" w:type="dxa"/>
            <w:vAlign w:val="center"/>
          </w:tcPr>
          <w:p w:rsidR="002E4D2D" w:rsidRDefault="002E4D2D">
            <w:pPr>
              <w:spacing w:line="280" w:lineRule="exact"/>
              <w:jc w:val="center"/>
              <w:rPr>
                <w:rFonts w:ascii="仿宋_GB2312" w:eastAsia="仿宋_GB2312"/>
                <w:szCs w:val="21"/>
              </w:rPr>
            </w:pPr>
            <w:r>
              <w:rPr>
                <w:rFonts w:ascii="仿宋_GB2312" w:eastAsia="仿宋_GB2312" w:hint="eastAsia"/>
                <w:szCs w:val="21"/>
              </w:rPr>
              <w:t>规格型号</w:t>
            </w:r>
          </w:p>
        </w:tc>
        <w:tc>
          <w:tcPr>
            <w:tcW w:w="1470" w:type="dxa"/>
            <w:vAlign w:val="center"/>
          </w:tcPr>
          <w:p w:rsidR="002E4D2D" w:rsidRDefault="002E4D2D">
            <w:pPr>
              <w:spacing w:line="280" w:lineRule="exact"/>
              <w:jc w:val="center"/>
              <w:rPr>
                <w:rFonts w:ascii="仿宋_GB2312" w:eastAsia="仿宋_GB2312"/>
                <w:szCs w:val="21"/>
              </w:rPr>
            </w:pPr>
            <w:r>
              <w:rPr>
                <w:rFonts w:ascii="仿宋_GB2312" w:eastAsia="仿宋_GB2312" w:hint="eastAsia"/>
                <w:spacing w:val="16"/>
                <w:szCs w:val="21"/>
              </w:rPr>
              <w:t>技术要求</w:t>
            </w:r>
          </w:p>
        </w:tc>
        <w:tc>
          <w:tcPr>
            <w:tcW w:w="787" w:type="dxa"/>
            <w:vAlign w:val="center"/>
          </w:tcPr>
          <w:p w:rsidR="002E4D2D" w:rsidRDefault="002E4D2D">
            <w:pPr>
              <w:spacing w:line="280" w:lineRule="exact"/>
              <w:jc w:val="center"/>
              <w:rPr>
                <w:rFonts w:ascii="仿宋_GB2312" w:eastAsia="仿宋_GB2312"/>
                <w:szCs w:val="21"/>
              </w:rPr>
            </w:pPr>
            <w:r>
              <w:rPr>
                <w:rFonts w:ascii="仿宋_GB2312" w:eastAsia="仿宋_GB2312" w:hint="eastAsia"/>
                <w:szCs w:val="21"/>
              </w:rPr>
              <w:t>是否</w:t>
            </w:r>
          </w:p>
          <w:p w:rsidR="002E4D2D" w:rsidRDefault="002E4D2D">
            <w:pPr>
              <w:spacing w:line="280" w:lineRule="exact"/>
              <w:jc w:val="center"/>
              <w:rPr>
                <w:rFonts w:ascii="仿宋_GB2312" w:eastAsia="仿宋_GB2312"/>
                <w:szCs w:val="21"/>
              </w:rPr>
            </w:pPr>
            <w:r>
              <w:rPr>
                <w:rFonts w:ascii="仿宋_GB2312" w:eastAsia="仿宋_GB2312" w:hint="eastAsia"/>
                <w:szCs w:val="21"/>
              </w:rPr>
              <w:t>响应</w:t>
            </w:r>
          </w:p>
        </w:tc>
        <w:tc>
          <w:tcPr>
            <w:tcW w:w="452" w:type="dxa"/>
            <w:vAlign w:val="center"/>
          </w:tcPr>
          <w:p w:rsidR="002E4D2D" w:rsidRDefault="002E4D2D">
            <w:pPr>
              <w:spacing w:line="280" w:lineRule="exact"/>
              <w:jc w:val="center"/>
              <w:rPr>
                <w:rFonts w:ascii="仿宋_GB2312" w:eastAsia="仿宋_GB2312"/>
                <w:szCs w:val="21"/>
              </w:rPr>
            </w:pPr>
            <w:r>
              <w:rPr>
                <w:rFonts w:ascii="仿宋_GB2312" w:eastAsia="仿宋_GB2312" w:hint="eastAsia"/>
                <w:szCs w:val="21"/>
              </w:rPr>
              <w:t>单</w:t>
            </w:r>
          </w:p>
          <w:p w:rsidR="002E4D2D" w:rsidRDefault="002E4D2D">
            <w:pPr>
              <w:spacing w:line="280" w:lineRule="exact"/>
              <w:jc w:val="center"/>
              <w:rPr>
                <w:rFonts w:ascii="仿宋_GB2312" w:eastAsia="仿宋_GB2312"/>
                <w:szCs w:val="21"/>
              </w:rPr>
            </w:pPr>
            <w:r>
              <w:rPr>
                <w:rFonts w:ascii="仿宋_GB2312" w:eastAsia="仿宋_GB2312" w:hint="eastAsia"/>
                <w:szCs w:val="21"/>
              </w:rPr>
              <w:t>位</w:t>
            </w:r>
          </w:p>
        </w:tc>
        <w:tc>
          <w:tcPr>
            <w:tcW w:w="493" w:type="dxa"/>
            <w:vAlign w:val="center"/>
          </w:tcPr>
          <w:p w:rsidR="002E4D2D" w:rsidRDefault="002E4D2D">
            <w:pPr>
              <w:spacing w:line="280" w:lineRule="exact"/>
              <w:jc w:val="center"/>
              <w:rPr>
                <w:rFonts w:ascii="仿宋_GB2312" w:eastAsia="仿宋_GB2312"/>
                <w:szCs w:val="21"/>
              </w:rPr>
            </w:pPr>
            <w:r>
              <w:rPr>
                <w:rFonts w:ascii="仿宋_GB2312" w:eastAsia="仿宋_GB2312" w:hint="eastAsia"/>
                <w:szCs w:val="21"/>
              </w:rPr>
              <w:t>数</w:t>
            </w:r>
          </w:p>
          <w:p w:rsidR="002E4D2D" w:rsidRDefault="002E4D2D">
            <w:pPr>
              <w:spacing w:line="280" w:lineRule="exact"/>
              <w:jc w:val="center"/>
              <w:rPr>
                <w:rFonts w:ascii="仿宋_GB2312" w:eastAsia="仿宋_GB2312"/>
                <w:szCs w:val="21"/>
              </w:rPr>
            </w:pPr>
            <w:r>
              <w:rPr>
                <w:rFonts w:ascii="仿宋_GB2312" w:eastAsia="仿宋_GB2312" w:hint="eastAsia"/>
                <w:szCs w:val="21"/>
              </w:rPr>
              <w:t>量</w:t>
            </w:r>
          </w:p>
        </w:tc>
        <w:tc>
          <w:tcPr>
            <w:tcW w:w="735" w:type="dxa"/>
            <w:vAlign w:val="center"/>
          </w:tcPr>
          <w:p w:rsidR="002E4D2D" w:rsidRDefault="002E4D2D">
            <w:pPr>
              <w:spacing w:line="280" w:lineRule="exact"/>
              <w:jc w:val="center"/>
              <w:rPr>
                <w:rFonts w:ascii="仿宋_GB2312" w:eastAsia="仿宋_GB2312"/>
                <w:szCs w:val="21"/>
              </w:rPr>
            </w:pPr>
            <w:r>
              <w:rPr>
                <w:rFonts w:ascii="仿宋_GB2312" w:eastAsia="仿宋_GB2312" w:hint="eastAsia"/>
                <w:szCs w:val="21"/>
              </w:rPr>
              <w:t>单价</w:t>
            </w:r>
          </w:p>
        </w:tc>
        <w:tc>
          <w:tcPr>
            <w:tcW w:w="735" w:type="dxa"/>
            <w:vAlign w:val="center"/>
          </w:tcPr>
          <w:p w:rsidR="002E4D2D" w:rsidRDefault="002E4D2D">
            <w:pPr>
              <w:spacing w:line="280" w:lineRule="exact"/>
              <w:jc w:val="center"/>
              <w:rPr>
                <w:rFonts w:ascii="仿宋_GB2312" w:eastAsia="仿宋_GB2312"/>
                <w:szCs w:val="21"/>
              </w:rPr>
            </w:pPr>
            <w:r>
              <w:rPr>
                <w:rFonts w:ascii="仿宋_GB2312" w:eastAsia="仿宋_GB2312" w:hint="eastAsia"/>
                <w:szCs w:val="21"/>
              </w:rPr>
              <w:t>总价</w:t>
            </w:r>
          </w:p>
        </w:tc>
        <w:tc>
          <w:tcPr>
            <w:tcW w:w="649" w:type="dxa"/>
            <w:vAlign w:val="center"/>
          </w:tcPr>
          <w:p w:rsidR="002E4D2D" w:rsidRDefault="002E4D2D">
            <w:pPr>
              <w:spacing w:line="280" w:lineRule="exact"/>
              <w:jc w:val="center"/>
              <w:rPr>
                <w:rFonts w:ascii="仿宋_GB2312" w:eastAsia="仿宋_GB2312"/>
                <w:szCs w:val="21"/>
              </w:rPr>
            </w:pPr>
            <w:r>
              <w:rPr>
                <w:rFonts w:ascii="仿宋_GB2312" w:eastAsia="仿宋_GB2312" w:hint="eastAsia"/>
                <w:szCs w:val="21"/>
              </w:rPr>
              <w:t>交货</w:t>
            </w:r>
          </w:p>
          <w:p w:rsidR="002E4D2D" w:rsidRDefault="002E4D2D">
            <w:pPr>
              <w:spacing w:line="280" w:lineRule="exact"/>
              <w:jc w:val="center"/>
              <w:rPr>
                <w:rFonts w:ascii="仿宋_GB2312" w:eastAsia="仿宋_GB2312"/>
                <w:szCs w:val="21"/>
              </w:rPr>
            </w:pPr>
            <w:r>
              <w:rPr>
                <w:rFonts w:ascii="仿宋_GB2312" w:eastAsia="仿宋_GB2312" w:hint="eastAsia"/>
                <w:szCs w:val="21"/>
              </w:rPr>
              <w:t>时间</w:t>
            </w:r>
          </w:p>
        </w:tc>
        <w:tc>
          <w:tcPr>
            <w:tcW w:w="690" w:type="dxa"/>
            <w:vAlign w:val="center"/>
          </w:tcPr>
          <w:p w:rsidR="002E4D2D" w:rsidRDefault="002E4D2D">
            <w:pPr>
              <w:spacing w:line="280" w:lineRule="exact"/>
              <w:jc w:val="center"/>
              <w:rPr>
                <w:rFonts w:ascii="仿宋_GB2312" w:eastAsia="仿宋_GB2312"/>
                <w:szCs w:val="21"/>
              </w:rPr>
            </w:pPr>
            <w:r>
              <w:rPr>
                <w:rFonts w:ascii="仿宋_GB2312" w:eastAsia="仿宋_GB2312" w:hint="eastAsia"/>
                <w:szCs w:val="21"/>
              </w:rPr>
              <w:t>质保期</w:t>
            </w:r>
          </w:p>
        </w:tc>
        <w:tc>
          <w:tcPr>
            <w:tcW w:w="960" w:type="dxa"/>
            <w:vAlign w:val="center"/>
          </w:tcPr>
          <w:p w:rsidR="002E4D2D" w:rsidRDefault="002E4D2D">
            <w:pPr>
              <w:spacing w:line="280" w:lineRule="exact"/>
              <w:jc w:val="center"/>
              <w:rPr>
                <w:rFonts w:ascii="仿宋_GB2312" w:eastAsia="仿宋_GB2312"/>
                <w:szCs w:val="21"/>
              </w:rPr>
            </w:pPr>
            <w:r>
              <w:rPr>
                <w:rFonts w:ascii="仿宋_GB2312" w:eastAsia="仿宋_GB2312" w:hint="eastAsia"/>
                <w:szCs w:val="21"/>
              </w:rPr>
              <w:t>使用单位</w:t>
            </w:r>
          </w:p>
        </w:tc>
      </w:tr>
      <w:tr w:rsidR="002E4D2D" w:rsidTr="0067205C">
        <w:trPr>
          <w:cantSplit/>
          <w:trHeight w:val="1186"/>
        </w:trPr>
        <w:tc>
          <w:tcPr>
            <w:tcW w:w="528" w:type="dxa"/>
            <w:vAlign w:val="center"/>
          </w:tcPr>
          <w:p w:rsidR="002E4D2D" w:rsidRDefault="002E4D2D">
            <w:pPr>
              <w:spacing w:line="280" w:lineRule="exact"/>
              <w:jc w:val="center"/>
              <w:rPr>
                <w:rFonts w:ascii="仿宋_GB2312" w:eastAsia="仿宋_GB2312"/>
                <w:sz w:val="24"/>
              </w:rPr>
            </w:pPr>
          </w:p>
          <w:p w:rsidR="002E4D2D" w:rsidRDefault="002E4D2D">
            <w:pPr>
              <w:spacing w:line="280" w:lineRule="exact"/>
              <w:jc w:val="center"/>
              <w:rPr>
                <w:rFonts w:ascii="仿宋_GB2312" w:eastAsia="仿宋_GB2312"/>
                <w:sz w:val="24"/>
              </w:rPr>
            </w:pPr>
            <w:r>
              <w:rPr>
                <w:rFonts w:ascii="仿宋_GB2312" w:eastAsia="仿宋_GB2312"/>
                <w:sz w:val="24"/>
              </w:rPr>
              <w:t>1</w:t>
            </w:r>
          </w:p>
        </w:tc>
        <w:tc>
          <w:tcPr>
            <w:tcW w:w="889" w:type="dxa"/>
            <w:gridSpan w:val="2"/>
            <w:vAlign w:val="center"/>
          </w:tcPr>
          <w:p w:rsidR="002E4D2D" w:rsidRDefault="002E4D2D">
            <w:pPr>
              <w:spacing w:line="280" w:lineRule="exact"/>
              <w:rPr>
                <w:rFonts w:ascii="仿宋_GB2312" w:eastAsia="仿宋_GB2312"/>
                <w:szCs w:val="21"/>
              </w:rPr>
            </w:pPr>
            <w:r>
              <w:rPr>
                <w:rFonts w:ascii="仿宋_GB2312" w:eastAsia="仿宋_GB2312" w:hint="eastAsia"/>
                <w:szCs w:val="21"/>
              </w:rPr>
              <w:t>打击乐器</w:t>
            </w:r>
          </w:p>
        </w:tc>
        <w:tc>
          <w:tcPr>
            <w:tcW w:w="2546" w:type="dxa"/>
            <w:gridSpan w:val="2"/>
            <w:vAlign w:val="center"/>
          </w:tcPr>
          <w:p w:rsidR="002E4D2D" w:rsidRDefault="002E4D2D">
            <w:pPr>
              <w:spacing w:line="280" w:lineRule="exact"/>
              <w:rPr>
                <w:rFonts w:ascii="仿宋_GB2312" w:eastAsia="仿宋_GB2312"/>
                <w:szCs w:val="21"/>
              </w:rPr>
            </w:pPr>
            <w:r>
              <w:rPr>
                <w:rFonts w:ascii="仿宋_GB2312" w:eastAsia="仿宋_GB2312" w:hint="eastAsia"/>
                <w:szCs w:val="21"/>
              </w:rPr>
              <w:t>详见《五、技术参数要求》</w:t>
            </w:r>
          </w:p>
        </w:tc>
        <w:tc>
          <w:tcPr>
            <w:tcW w:w="787" w:type="dxa"/>
            <w:vAlign w:val="center"/>
          </w:tcPr>
          <w:p w:rsidR="002E4D2D" w:rsidRDefault="002E4D2D">
            <w:pPr>
              <w:spacing w:line="280" w:lineRule="exact"/>
              <w:jc w:val="center"/>
              <w:rPr>
                <w:rFonts w:ascii="仿宋_GB2312" w:eastAsia="仿宋_GB2312"/>
                <w:sz w:val="24"/>
              </w:rPr>
            </w:pPr>
          </w:p>
        </w:tc>
        <w:tc>
          <w:tcPr>
            <w:tcW w:w="452" w:type="dxa"/>
            <w:vAlign w:val="center"/>
          </w:tcPr>
          <w:p w:rsidR="002E4D2D" w:rsidRDefault="002E4D2D">
            <w:pPr>
              <w:spacing w:line="280" w:lineRule="exact"/>
              <w:jc w:val="center"/>
              <w:rPr>
                <w:rFonts w:ascii="仿宋_GB2312" w:eastAsia="仿宋_GB2312"/>
                <w:bCs/>
                <w:sz w:val="24"/>
              </w:rPr>
            </w:pPr>
            <w:r>
              <w:rPr>
                <w:rFonts w:ascii="仿宋_GB2312" w:eastAsia="仿宋_GB2312" w:hint="eastAsia"/>
                <w:bCs/>
                <w:sz w:val="24"/>
              </w:rPr>
              <w:t>批</w:t>
            </w:r>
          </w:p>
        </w:tc>
        <w:tc>
          <w:tcPr>
            <w:tcW w:w="493" w:type="dxa"/>
            <w:vAlign w:val="center"/>
          </w:tcPr>
          <w:p w:rsidR="002E4D2D" w:rsidRDefault="002E4D2D">
            <w:pPr>
              <w:spacing w:line="280" w:lineRule="exact"/>
              <w:jc w:val="center"/>
              <w:rPr>
                <w:rFonts w:ascii="仿宋_GB2312" w:eastAsia="仿宋_GB2312"/>
                <w:bCs/>
                <w:sz w:val="24"/>
              </w:rPr>
            </w:pPr>
            <w:r>
              <w:rPr>
                <w:rFonts w:ascii="仿宋_GB2312" w:eastAsia="仿宋_GB2312"/>
                <w:bCs/>
                <w:sz w:val="24"/>
              </w:rPr>
              <w:t>1</w:t>
            </w:r>
          </w:p>
        </w:tc>
        <w:tc>
          <w:tcPr>
            <w:tcW w:w="735" w:type="dxa"/>
            <w:vAlign w:val="center"/>
          </w:tcPr>
          <w:p w:rsidR="002E4D2D" w:rsidRDefault="002E4D2D">
            <w:pPr>
              <w:spacing w:line="280" w:lineRule="exact"/>
              <w:jc w:val="center"/>
              <w:rPr>
                <w:rFonts w:ascii="仿宋_GB2312" w:eastAsia="仿宋_GB2312"/>
                <w:sz w:val="24"/>
              </w:rPr>
            </w:pPr>
          </w:p>
        </w:tc>
        <w:tc>
          <w:tcPr>
            <w:tcW w:w="735" w:type="dxa"/>
            <w:vAlign w:val="center"/>
          </w:tcPr>
          <w:p w:rsidR="002E4D2D" w:rsidRDefault="002E4D2D">
            <w:pPr>
              <w:spacing w:line="280" w:lineRule="exact"/>
              <w:jc w:val="center"/>
              <w:rPr>
                <w:rFonts w:ascii="仿宋_GB2312" w:eastAsia="仿宋_GB2312"/>
                <w:sz w:val="24"/>
              </w:rPr>
            </w:pPr>
          </w:p>
        </w:tc>
        <w:tc>
          <w:tcPr>
            <w:tcW w:w="649" w:type="dxa"/>
            <w:vAlign w:val="center"/>
          </w:tcPr>
          <w:p w:rsidR="002E4D2D" w:rsidRDefault="002E4D2D">
            <w:pPr>
              <w:spacing w:line="280" w:lineRule="exact"/>
              <w:jc w:val="center"/>
              <w:rPr>
                <w:rFonts w:ascii="仿宋_GB2312" w:eastAsia="仿宋_GB2312"/>
                <w:sz w:val="24"/>
              </w:rPr>
            </w:pPr>
          </w:p>
        </w:tc>
        <w:tc>
          <w:tcPr>
            <w:tcW w:w="690" w:type="dxa"/>
            <w:vAlign w:val="center"/>
          </w:tcPr>
          <w:p w:rsidR="002E4D2D" w:rsidRDefault="002E4D2D">
            <w:pPr>
              <w:spacing w:line="280" w:lineRule="exact"/>
              <w:jc w:val="center"/>
              <w:rPr>
                <w:rFonts w:ascii="仿宋_GB2312" w:eastAsia="仿宋_GB2312"/>
                <w:sz w:val="24"/>
              </w:rPr>
            </w:pPr>
          </w:p>
        </w:tc>
        <w:tc>
          <w:tcPr>
            <w:tcW w:w="960" w:type="dxa"/>
            <w:vAlign w:val="center"/>
          </w:tcPr>
          <w:p w:rsidR="002E4D2D" w:rsidRDefault="002E4D2D" w:rsidP="002E4D2D">
            <w:pPr>
              <w:spacing w:line="280" w:lineRule="exact"/>
              <w:ind w:rightChars="-1" w:right="31680"/>
              <w:jc w:val="center"/>
              <w:rPr>
                <w:rFonts w:ascii="仿宋_GB2312" w:eastAsia="仿宋_GB2312"/>
                <w:szCs w:val="21"/>
              </w:rPr>
            </w:pPr>
            <w:r>
              <w:rPr>
                <w:rFonts w:ascii="仿宋_GB2312" w:eastAsia="仿宋_GB2312" w:hint="eastAsia"/>
                <w:szCs w:val="21"/>
              </w:rPr>
              <w:t>大学生艺术教育中心</w:t>
            </w:r>
          </w:p>
        </w:tc>
      </w:tr>
      <w:tr w:rsidR="002E4D2D">
        <w:trPr>
          <w:cantSplit/>
          <w:trHeight w:val="446"/>
        </w:trPr>
        <w:tc>
          <w:tcPr>
            <w:tcW w:w="1410" w:type="dxa"/>
            <w:gridSpan w:val="2"/>
            <w:vAlign w:val="center"/>
          </w:tcPr>
          <w:p w:rsidR="002E4D2D" w:rsidRDefault="002E4D2D" w:rsidP="002E4D2D">
            <w:pPr>
              <w:widowControl/>
              <w:spacing w:line="280" w:lineRule="exact"/>
              <w:ind w:rightChars="82" w:right="31680"/>
              <w:rPr>
                <w:rFonts w:ascii="仿宋_GB2312" w:eastAsia="仿宋_GB2312"/>
                <w:b/>
                <w:sz w:val="24"/>
              </w:rPr>
            </w:pPr>
            <w:r>
              <w:rPr>
                <w:rFonts w:ascii="仿宋_GB2312" w:eastAsia="仿宋_GB2312" w:hint="eastAsia"/>
                <w:b/>
                <w:sz w:val="24"/>
              </w:rPr>
              <w:t>报价合计</w:t>
            </w:r>
          </w:p>
        </w:tc>
        <w:tc>
          <w:tcPr>
            <w:tcW w:w="8054" w:type="dxa"/>
            <w:gridSpan w:val="11"/>
            <w:vAlign w:val="center"/>
          </w:tcPr>
          <w:p w:rsidR="002E4D2D" w:rsidRDefault="002E4D2D" w:rsidP="002E4D2D">
            <w:pPr>
              <w:spacing w:line="280" w:lineRule="exact"/>
              <w:ind w:rightChars="82" w:right="31680"/>
              <w:rPr>
                <w:rFonts w:ascii="仿宋_GB2312" w:eastAsia="仿宋_GB2312"/>
                <w:b/>
                <w:sz w:val="24"/>
              </w:rPr>
            </w:pPr>
            <w:r>
              <w:rPr>
                <w:rFonts w:ascii="仿宋_GB2312" w:eastAsia="仿宋_GB2312" w:hint="eastAsia"/>
                <w:b/>
                <w:sz w:val="24"/>
              </w:rPr>
              <w:t>人民币（大写）</w:t>
            </w:r>
            <w:r>
              <w:rPr>
                <w:rFonts w:ascii="仿宋_GB2312" w:eastAsia="仿宋_GB2312"/>
                <w:b/>
                <w:sz w:val="24"/>
              </w:rPr>
              <w:t xml:space="preserve">: </w:t>
            </w:r>
            <w:r>
              <w:rPr>
                <w:rFonts w:ascii="仿宋_GB2312" w:eastAsia="仿宋_GB2312"/>
                <w:b/>
                <w:sz w:val="24"/>
                <w:u w:val="single"/>
              </w:rPr>
              <w:t xml:space="preserve">  </w:t>
            </w:r>
            <w:r>
              <w:rPr>
                <w:rFonts w:ascii="仿宋_GB2312" w:eastAsia="仿宋_GB2312" w:hint="eastAsia"/>
                <w:b/>
                <w:sz w:val="24"/>
              </w:rPr>
              <w:t>佰</w:t>
            </w:r>
            <w:r>
              <w:rPr>
                <w:rFonts w:ascii="仿宋_GB2312" w:eastAsia="仿宋_GB2312"/>
                <w:b/>
                <w:sz w:val="24"/>
                <w:u w:val="single"/>
              </w:rPr>
              <w:t xml:space="preserve">   </w:t>
            </w:r>
            <w:r>
              <w:rPr>
                <w:rFonts w:ascii="仿宋_GB2312" w:eastAsia="仿宋_GB2312" w:hint="eastAsia"/>
                <w:b/>
                <w:sz w:val="24"/>
              </w:rPr>
              <w:t>拾</w:t>
            </w:r>
            <w:r>
              <w:rPr>
                <w:rFonts w:ascii="仿宋_GB2312" w:eastAsia="仿宋_GB2312"/>
                <w:b/>
                <w:sz w:val="24"/>
                <w:u w:val="single"/>
              </w:rPr>
              <w:t xml:space="preserve">   </w:t>
            </w:r>
            <w:r>
              <w:rPr>
                <w:rFonts w:ascii="仿宋_GB2312" w:eastAsia="仿宋_GB2312" w:hint="eastAsia"/>
                <w:b/>
                <w:sz w:val="24"/>
              </w:rPr>
              <w:t>万</w:t>
            </w:r>
            <w:r>
              <w:rPr>
                <w:rFonts w:ascii="仿宋_GB2312" w:eastAsia="仿宋_GB2312"/>
                <w:b/>
                <w:sz w:val="24"/>
                <w:u w:val="single"/>
              </w:rPr>
              <w:t xml:space="preserve">   </w:t>
            </w:r>
            <w:r>
              <w:rPr>
                <w:rFonts w:ascii="仿宋_GB2312" w:eastAsia="仿宋_GB2312" w:hint="eastAsia"/>
                <w:b/>
                <w:sz w:val="24"/>
              </w:rPr>
              <w:t>仟</w:t>
            </w:r>
            <w:r>
              <w:rPr>
                <w:rFonts w:ascii="仿宋_GB2312" w:eastAsia="仿宋_GB2312"/>
                <w:b/>
                <w:sz w:val="24"/>
                <w:u w:val="single"/>
              </w:rPr>
              <w:t xml:space="preserve">   </w:t>
            </w:r>
            <w:r>
              <w:rPr>
                <w:rFonts w:ascii="仿宋_GB2312" w:eastAsia="仿宋_GB2312" w:hint="eastAsia"/>
                <w:b/>
                <w:sz w:val="24"/>
              </w:rPr>
              <w:t>佰</w:t>
            </w:r>
            <w:r>
              <w:rPr>
                <w:rFonts w:ascii="仿宋_GB2312" w:eastAsia="仿宋_GB2312"/>
                <w:b/>
                <w:sz w:val="24"/>
                <w:u w:val="single"/>
              </w:rPr>
              <w:t xml:space="preserve">   </w:t>
            </w:r>
            <w:r>
              <w:rPr>
                <w:rFonts w:ascii="仿宋_GB2312" w:eastAsia="仿宋_GB2312" w:hint="eastAsia"/>
                <w:b/>
                <w:sz w:val="24"/>
              </w:rPr>
              <w:t>拾</w:t>
            </w:r>
            <w:r>
              <w:rPr>
                <w:rFonts w:ascii="仿宋_GB2312" w:eastAsia="仿宋_GB2312"/>
                <w:b/>
                <w:sz w:val="24"/>
                <w:u w:val="single"/>
              </w:rPr>
              <w:t xml:space="preserve">   </w:t>
            </w:r>
            <w:r>
              <w:rPr>
                <w:rFonts w:ascii="仿宋_GB2312" w:eastAsia="仿宋_GB2312" w:hint="eastAsia"/>
                <w:b/>
                <w:sz w:val="24"/>
              </w:rPr>
              <w:t>元整</w:t>
            </w:r>
            <w:r>
              <w:rPr>
                <w:rFonts w:ascii="仿宋_GB2312" w:eastAsia="仿宋_GB2312"/>
                <w:b/>
                <w:sz w:val="24"/>
              </w:rPr>
              <w:t xml:space="preserve">   </w:t>
            </w:r>
            <w:r>
              <w:rPr>
                <w:rFonts w:ascii="仿宋_GB2312" w:eastAsia="仿宋_GB2312" w:hint="eastAsia"/>
                <w:b/>
                <w:sz w:val="24"/>
              </w:rPr>
              <w:t>￥：</w:t>
            </w:r>
          </w:p>
        </w:tc>
      </w:tr>
      <w:tr w:rsidR="002E4D2D">
        <w:trPr>
          <w:trHeight w:val="495"/>
        </w:trPr>
        <w:tc>
          <w:tcPr>
            <w:tcW w:w="9464" w:type="dxa"/>
            <w:gridSpan w:val="13"/>
          </w:tcPr>
          <w:p w:rsidR="002E4D2D" w:rsidRDefault="002E4D2D">
            <w:pPr>
              <w:tabs>
                <w:tab w:val="left" w:pos="1050"/>
              </w:tabs>
              <w:spacing w:line="280" w:lineRule="exact"/>
              <w:rPr>
                <w:rFonts w:ascii="仿宋_GB2312" w:eastAsia="仿宋_GB2312" w:hAnsi="新宋体"/>
                <w:b/>
                <w:bCs/>
                <w:sz w:val="24"/>
              </w:rPr>
            </w:pPr>
            <w:r>
              <w:rPr>
                <w:rFonts w:ascii="仿宋_GB2312" w:eastAsia="仿宋_GB2312" w:hint="eastAsia"/>
                <w:b/>
                <w:sz w:val="24"/>
              </w:rPr>
              <w:t>投标单位（公章）：</w:t>
            </w:r>
            <w:r>
              <w:rPr>
                <w:rFonts w:ascii="仿宋_GB2312" w:eastAsia="仿宋_GB2312"/>
                <w:b/>
                <w:sz w:val="24"/>
              </w:rPr>
              <w:t xml:space="preserve">                       </w:t>
            </w:r>
            <w:r>
              <w:rPr>
                <w:rFonts w:ascii="仿宋_GB2312" w:eastAsia="仿宋_GB2312" w:hint="eastAsia"/>
                <w:b/>
                <w:sz w:val="24"/>
              </w:rPr>
              <w:t>授权代表（签字）：</w:t>
            </w:r>
          </w:p>
        </w:tc>
      </w:tr>
    </w:tbl>
    <w:p w:rsidR="002E4D2D" w:rsidRDefault="002E4D2D">
      <w:pPr>
        <w:tabs>
          <w:tab w:val="left" w:pos="1050"/>
        </w:tabs>
        <w:spacing w:line="280" w:lineRule="exact"/>
        <w:rPr>
          <w:rFonts w:ascii="仿宋_GB2312" w:eastAsia="仿宋_GB2312"/>
          <w:sz w:val="24"/>
        </w:rPr>
      </w:pPr>
      <w:r>
        <w:rPr>
          <w:rFonts w:ascii="仿宋_GB2312" w:eastAsia="仿宋_GB2312" w:hAnsi="新宋体" w:hint="eastAsia"/>
          <w:b/>
          <w:bCs/>
          <w:sz w:val="24"/>
        </w:rPr>
        <w:t>一、报价一览表</w:t>
      </w:r>
      <w:r>
        <w:rPr>
          <w:rFonts w:ascii="仿宋_GB2312" w:eastAsia="仿宋_GB2312" w:hAnsi="新宋体"/>
          <w:b/>
          <w:bCs/>
          <w:sz w:val="24"/>
        </w:rPr>
        <w:t xml:space="preserve">                                     </w:t>
      </w:r>
      <w:r>
        <w:rPr>
          <w:rFonts w:ascii="仿宋_GB2312" w:eastAsia="仿宋_GB2312" w:hint="eastAsia"/>
          <w:sz w:val="24"/>
        </w:rPr>
        <w:t>金额单位（人民币）：万元</w:t>
      </w:r>
    </w:p>
    <w:p w:rsidR="002E4D2D" w:rsidRDefault="002E4D2D">
      <w:pPr>
        <w:widowControl/>
        <w:topLinePunct/>
        <w:snapToGrid w:val="0"/>
        <w:spacing w:before="4" w:line="280" w:lineRule="exact"/>
        <w:rPr>
          <w:rFonts w:ascii="仿宋_GB2312" w:eastAsia="仿宋_GB2312"/>
          <w:bCs/>
          <w:sz w:val="24"/>
        </w:rPr>
      </w:pPr>
      <w:r>
        <w:rPr>
          <w:rFonts w:ascii="仿宋_GB2312" w:eastAsia="仿宋_GB2312" w:hint="eastAsia"/>
          <w:b/>
          <w:bCs/>
          <w:sz w:val="24"/>
        </w:rPr>
        <w:t>注</w:t>
      </w:r>
      <w:r>
        <w:rPr>
          <w:rFonts w:ascii="仿宋_GB2312" w:eastAsia="仿宋_GB2312"/>
          <w:b/>
          <w:bCs/>
          <w:sz w:val="24"/>
        </w:rPr>
        <w:t>:</w:t>
      </w:r>
      <w:r>
        <w:rPr>
          <w:rFonts w:ascii="仿宋_GB2312" w:eastAsia="仿宋_GB2312"/>
          <w:bCs/>
          <w:sz w:val="24"/>
        </w:rPr>
        <w:t>(1)</w:t>
      </w:r>
      <w:r>
        <w:rPr>
          <w:rFonts w:ascii="仿宋_GB2312" w:eastAsia="仿宋_GB2312" w:hint="eastAsia"/>
          <w:bCs/>
          <w:sz w:val="24"/>
        </w:rPr>
        <w:t>报价应包括采购文件所规定的施工范围（包括设备、附件及辅材、运输、包装、装卸、安装、调试、人员、保险、税金、集成、培训等所有费用）的全部内容。</w:t>
      </w:r>
    </w:p>
    <w:p w:rsidR="002E4D2D" w:rsidRDefault="002E4D2D" w:rsidP="006D50E4">
      <w:pPr>
        <w:widowControl/>
        <w:tabs>
          <w:tab w:val="left" w:pos="360"/>
        </w:tabs>
        <w:snapToGrid w:val="0"/>
        <w:spacing w:before="67" w:line="280" w:lineRule="exact"/>
        <w:ind w:firstLineChars="100" w:firstLine="31680"/>
        <w:rPr>
          <w:rFonts w:ascii="仿宋_GB2312" w:eastAsia="仿宋_GB2312"/>
          <w:bCs/>
          <w:sz w:val="24"/>
        </w:rPr>
      </w:pPr>
      <w:r>
        <w:rPr>
          <w:rFonts w:ascii="仿宋_GB2312" w:eastAsia="仿宋_GB2312" w:hint="eastAsia"/>
          <w:bCs/>
          <w:sz w:val="24"/>
        </w:rPr>
        <w:t>（</w:t>
      </w:r>
      <w:r>
        <w:rPr>
          <w:rFonts w:ascii="仿宋_GB2312" w:eastAsia="仿宋_GB2312"/>
          <w:bCs/>
          <w:sz w:val="24"/>
        </w:rPr>
        <w:t>2</w:t>
      </w:r>
      <w:r>
        <w:rPr>
          <w:rFonts w:ascii="仿宋_GB2312" w:eastAsia="仿宋_GB2312" w:hint="eastAsia"/>
          <w:bCs/>
          <w:sz w:val="24"/>
        </w:rPr>
        <w:t>）</w:t>
      </w:r>
      <w:r>
        <w:rPr>
          <w:rFonts w:ascii="仿宋_GB2312" w:eastAsia="仿宋_GB2312" w:hint="eastAsia"/>
          <w:bCs/>
          <w:sz w:val="24"/>
          <w:u w:val="single"/>
        </w:rPr>
        <w:t>报价一览表格式及内容不得自行改动。</w:t>
      </w:r>
    </w:p>
    <w:p w:rsidR="002E4D2D" w:rsidRDefault="002E4D2D">
      <w:pPr>
        <w:spacing w:line="280" w:lineRule="exact"/>
        <w:rPr>
          <w:rFonts w:ascii="仿宋_GB2312" w:eastAsia="仿宋_GB2312"/>
          <w:sz w:val="24"/>
        </w:rPr>
      </w:pPr>
    </w:p>
    <w:p w:rsidR="002E4D2D" w:rsidRDefault="002E4D2D">
      <w:pPr>
        <w:spacing w:line="280" w:lineRule="exact"/>
        <w:rPr>
          <w:rFonts w:ascii="仿宋_GB2312" w:eastAsia="仿宋_GB2312" w:hAnsi="新宋体"/>
          <w:b/>
          <w:bCs/>
          <w:sz w:val="24"/>
        </w:rPr>
      </w:pPr>
      <w:r>
        <w:rPr>
          <w:rFonts w:ascii="仿宋_GB2312" w:eastAsia="仿宋_GB2312" w:hAnsi="新宋体" w:hint="eastAsia"/>
          <w:b/>
          <w:bCs/>
          <w:sz w:val="24"/>
        </w:rPr>
        <w:t>二、报价明细表</w:t>
      </w:r>
    </w:p>
    <w:tbl>
      <w:tblPr>
        <w:tblpPr w:leftFromText="180" w:rightFromText="180" w:vertAnchor="text"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302"/>
        <w:gridCol w:w="958"/>
        <w:gridCol w:w="1276"/>
        <w:gridCol w:w="567"/>
        <w:gridCol w:w="803"/>
        <w:gridCol w:w="1323"/>
        <w:gridCol w:w="851"/>
        <w:gridCol w:w="661"/>
      </w:tblGrid>
      <w:tr w:rsidR="002E4D2D">
        <w:trPr>
          <w:trHeight w:val="316"/>
        </w:trPr>
        <w:tc>
          <w:tcPr>
            <w:tcW w:w="392" w:type="dxa"/>
          </w:tcPr>
          <w:p w:rsidR="002E4D2D" w:rsidRDefault="002E4D2D">
            <w:pPr>
              <w:spacing w:line="280" w:lineRule="exact"/>
              <w:rPr>
                <w:rFonts w:ascii="仿宋_GB2312" w:eastAsia="仿宋_GB2312"/>
                <w:szCs w:val="21"/>
              </w:rPr>
            </w:pPr>
            <w:r>
              <w:rPr>
                <w:rFonts w:ascii="仿宋_GB2312" w:eastAsia="仿宋_GB2312" w:hint="eastAsia"/>
                <w:szCs w:val="21"/>
              </w:rPr>
              <w:t>序号</w:t>
            </w:r>
          </w:p>
        </w:tc>
        <w:tc>
          <w:tcPr>
            <w:tcW w:w="2302" w:type="dxa"/>
          </w:tcPr>
          <w:p w:rsidR="002E4D2D" w:rsidRDefault="002E4D2D" w:rsidP="002E4D2D">
            <w:pPr>
              <w:spacing w:line="280" w:lineRule="exact"/>
              <w:ind w:firstLineChars="150" w:firstLine="31680"/>
              <w:rPr>
                <w:rFonts w:ascii="仿宋_GB2312" w:eastAsia="仿宋_GB2312"/>
                <w:szCs w:val="21"/>
              </w:rPr>
            </w:pPr>
            <w:r>
              <w:rPr>
                <w:rFonts w:ascii="仿宋_GB2312" w:eastAsia="仿宋_GB2312" w:hint="eastAsia"/>
                <w:szCs w:val="21"/>
              </w:rPr>
              <w:t>名称</w:t>
            </w:r>
          </w:p>
        </w:tc>
        <w:tc>
          <w:tcPr>
            <w:tcW w:w="958" w:type="dxa"/>
          </w:tcPr>
          <w:p w:rsidR="002E4D2D" w:rsidRDefault="002E4D2D">
            <w:pPr>
              <w:spacing w:line="280" w:lineRule="exact"/>
              <w:rPr>
                <w:rFonts w:ascii="仿宋_GB2312" w:eastAsia="仿宋_GB2312"/>
                <w:szCs w:val="21"/>
              </w:rPr>
            </w:pPr>
            <w:r>
              <w:rPr>
                <w:rFonts w:ascii="仿宋_GB2312" w:eastAsia="仿宋_GB2312" w:hint="eastAsia"/>
                <w:szCs w:val="21"/>
              </w:rPr>
              <w:t>规格型号</w:t>
            </w:r>
          </w:p>
        </w:tc>
        <w:tc>
          <w:tcPr>
            <w:tcW w:w="1276" w:type="dxa"/>
          </w:tcPr>
          <w:p w:rsidR="002E4D2D" w:rsidRDefault="002E4D2D">
            <w:pPr>
              <w:spacing w:line="280" w:lineRule="exact"/>
              <w:rPr>
                <w:rFonts w:ascii="仿宋_GB2312" w:eastAsia="仿宋_GB2312"/>
                <w:szCs w:val="21"/>
              </w:rPr>
            </w:pPr>
            <w:r>
              <w:rPr>
                <w:rFonts w:ascii="仿宋_GB2312" w:eastAsia="仿宋_GB2312" w:hint="eastAsia"/>
                <w:szCs w:val="21"/>
              </w:rPr>
              <w:t>品牌或厂商</w:t>
            </w:r>
          </w:p>
        </w:tc>
        <w:tc>
          <w:tcPr>
            <w:tcW w:w="567" w:type="dxa"/>
          </w:tcPr>
          <w:p w:rsidR="002E4D2D" w:rsidRDefault="002E4D2D">
            <w:pPr>
              <w:spacing w:line="280" w:lineRule="exact"/>
              <w:rPr>
                <w:rFonts w:ascii="仿宋_GB2312" w:eastAsia="仿宋_GB2312"/>
                <w:szCs w:val="21"/>
              </w:rPr>
            </w:pPr>
            <w:r>
              <w:rPr>
                <w:rFonts w:ascii="仿宋_GB2312" w:eastAsia="仿宋_GB2312" w:hint="eastAsia"/>
                <w:szCs w:val="21"/>
              </w:rPr>
              <w:t>数量</w:t>
            </w:r>
          </w:p>
        </w:tc>
        <w:tc>
          <w:tcPr>
            <w:tcW w:w="803" w:type="dxa"/>
          </w:tcPr>
          <w:p w:rsidR="002E4D2D" w:rsidRDefault="002E4D2D">
            <w:pPr>
              <w:spacing w:line="280" w:lineRule="exact"/>
              <w:rPr>
                <w:rFonts w:ascii="仿宋_GB2312" w:eastAsia="仿宋_GB2312"/>
                <w:szCs w:val="21"/>
              </w:rPr>
            </w:pPr>
            <w:r>
              <w:rPr>
                <w:rFonts w:ascii="仿宋_GB2312" w:eastAsia="仿宋_GB2312" w:hint="eastAsia"/>
                <w:szCs w:val="21"/>
              </w:rPr>
              <w:t>单价（元）</w:t>
            </w:r>
          </w:p>
        </w:tc>
        <w:tc>
          <w:tcPr>
            <w:tcW w:w="1323" w:type="dxa"/>
          </w:tcPr>
          <w:p w:rsidR="002E4D2D" w:rsidRDefault="002E4D2D">
            <w:pPr>
              <w:spacing w:line="280" w:lineRule="exact"/>
              <w:rPr>
                <w:rFonts w:ascii="仿宋_GB2312" w:eastAsia="仿宋_GB2312"/>
                <w:szCs w:val="21"/>
              </w:rPr>
            </w:pPr>
            <w:r>
              <w:rPr>
                <w:rFonts w:ascii="仿宋_GB2312" w:eastAsia="仿宋_GB2312" w:hint="eastAsia"/>
                <w:szCs w:val="21"/>
              </w:rPr>
              <w:t>总价（元）</w:t>
            </w:r>
          </w:p>
        </w:tc>
        <w:tc>
          <w:tcPr>
            <w:tcW w:w="851" w:type="dxa"/>
          </w:tcPr>
          <w:p w:rsidR="002E4D2D" w:rsidRDefault="002E4D2D">
            <w:pPr>
              <w:spacing w:line="280" w:lineRule="exact"/>
              <w:rPr>
                <w:rFonts w:ascii="仿宋_GB2312" w:eastAsia="仿宋_GB2312"/>
                <w:szCs w:val="21"/>
              </w:rPr>
            </w:pPr>
            <w:r>
              <w:rPr>
                <w:rFonts w:ascii="仿宋_GB2312" w:eastAsia="仿宋_GB2312" w:hint="eastAsia"/>
                <w:szCs w:val="21"/>
              </w:rPr>
              <w:t>交货期</w:t>
            </w:r>
          </w:p>
        </w:tc>
        <w:tc>
          <w:tcPr>
            <w:tcW w:w="661" w:type="dxa"/>
          </w:tcPr>
          <w:p w:rsidR="002E4D2D" w:rsidRDefault="002E4D2D" w:rsidP="002E4D2D">
            <w:pPr>
              <w:spacing w:line="280" w:lineRule="exact"/>
              <w:ind w:rightChars="148" w:right="31680"/>
              <w:rPr>
                <w:rFonts w:ascii="仿宋_GB2312" w:eastAsia="仿宋_GB2312"/>
                <w:szCs w:val="21"/>
              </w:rPr>
            </w:pPr>
            <w:r>
              <w:rPr>
                <w:rFonts w:ascii="仿宋_GB2312" w:eastAsia="仿宋_GB2312" w:hint="eastAsia"/>
                <w:szCs w:val="21"/>
              </w:rPr>
              <w:t>质保期</w:t>
            </w:r>
          </w:p>
        </w:tc>
      </w:tr>
      <w:tr w:rsidR="002E4D2D">
        <w:trPr>
          <w:trHeight w:val="316"/>
        </w:trPr>
        <w:tc>
          <w:tcPr>
            <w:tcW w:w="392" w:type="dxa"/>
          </w:tcPr>
          <w:p w:rsidR="002E4D2D" w:rsidRDefault="002E4D2D">
            <w:pPr>
              <w:spacing w:line="280" w:lineRule="exact"/>
              <w:rPr>
                <w:rFonts w:ascii="仿宋_GB2312" w:eastAsia="仿宋_GB2312"/>
                <w:szCs w:val="21"/>
              </w:rPr>
            </w:pPr>
            <w:r>
              <w:rPr>
                <w:rFonts w:ascii="仿宋_GB2312" w:eastAsia="仿宋_GB2312"/>
                <w:szCs w:val="21"/>
              </w:rPr>
              <w:t>1</w:t>
            </w:r>
          </w:p>
        </w:tc>
        <w:tc>
          <w:tcPr>
            <w:tcW w:w="2302" w:type="dxa"/>
          </w:tcPr>
          <w:p w:rsidR="002E4D2D" w:rsidRDefault="002E4D2D">
            <w:pPr>
              <w:spacing w:line="280" w:lineRule="exact"/>
              <w:rPr>
                <w:rFonts w:ascii="仿宋_GB2312" w:eastAsia="仿宋_GB2312"/>
                <w:szCs w:val="21"/>
              </w:rPr>
            </w:pPr>
          </w:p>
        </w:tc>
        <w:tc>
          <w:tcPr>
            <w:tcW w:w="958" w:type="dxa"/>
          </w:tcPr>
          <w:p w:rsidR="002E4D2D" w:rsidRDefault="002E4D2D">
            <w:pPr>
              <w:spacing w:line="280" w:lineRule="exact"/>
              <w:rPr>
                <w:rFonts w:ascii="仿宋_GB2312" w:eastAsia="仿宋_GB2312"/>
                <w:szCs w:val="21"/>
              </w:rPr>
            </w:pPr>
          </w:p>
        </w:tc>
        <w:tc>
          <w:tcPr>
            <w:tcW w:w="1276" w:type="dxa"/>
          </w:tcPr>
          <w:p w:rsidR="002E4D2D" w:rsidRDefault="002E4D2D">
            <w:pPr>
              <w:spacing w:line="280" w:lineRule="exact"/>
              <w:rPr>
                <w:rFonts w:ascii="仿宋_GB2312" w:eastAsia="仿宋_GB2312"/>
                <w:szCs w:val="21"/>
              </w:rPr>
            </w:pPr>
          </w:p>
        </w:tc>
        <w:tc>
          <w:tcPr>
            <w:tcW w:w="567" w:type="dxa"/>
          </w:tcPr>
          <w:p w:rsidR="002E4D2D" w:rsidRDefault="002E4D2D">
            <w:pPr>
              <w:spacing w:line="280" w:lineRule="exact"/>
              <w:rPr>
                <w:rFonts w:ascii="仿宋_GB2312" w:eastAsia="仿宋_GB2312"/>
                <w:szCs w:val="21"/>
              </w:rPr>
            </w:pPr>
          </w:p>
        </w:tc>
        <w:tc>
          <w:tcPr>
            <w:tcW w:w="803" w:type="dxa"/>
          </w:tcPr>
          <w:p w:rsidR="002E4D2D" w:rsidRDefault="002E4D2D">
            <w:pPr>
              <w:spacing w:line="280" w:lineRule="exact"/>
              <w:rPr>
                <w:rFonts w:ascii="仿宋_GB2312" w:eastAsia="仿宋_GB2312"/>
                <w:szCs w:val="21"/>
              </w:rPr>
            </w:pPr>
          </w:p>
        </w:tc>
        <w:tc>
          <w:tcPr>
            <w:tcW w:w="1323" w:type="dxa"/>
          </w:tcPr>
          <w:p w:rsidR="002E4D2D" w:rsidRDefault="002E4D2D">
            <w:pPr>
              <w:spacing w:line="280" w:lineRule="exact"/>
              <w:rPr>
                <w:rFonts w:ascii="仿宋_GB2312" w:eastAsia="仿宋_GB2312"/>
                <w:szCs w:val="21"/>
              </w:rPr>
            </w:pPr>
          </w:p>
        </w:tc>
        <w:tc>
          <w:tcPr>
            <w:tcW w:w="851" w:type="dxa"/>
          </w:tcPr>
          <w:p w:rsidR="002E4D2D" w:rsidRDefault="002E4D2D">
            <w:pPr>
              <w:spacing w:line="280" w:lineRule="exact"/>
              <w:rPr>
                <w:rFonts w:ascii="仿宋_GB2312" w:eastAsia="仿宋_GB2312"/>
                <w:szCs w:val="21"/>
              </w:rPr>
            </w:pPr>
          </w:p>
        </w:tc>
        <w:tc>
          <w:tcPr>
            <w:tcW w:w="661" w:type="dxa"/>
          </w:tcPr>
          <w:p w:rsidR="002E4D2D" w:rsidRDefault="002E4D2D">
            <w:pPr>
              <w:spacing w:line="280" w:lineRule="exact"/>
              <w:rPr>
                <w:rFonts w:ascii="仿宋_GB2312" w:eastAsia="仿宋_GB2312"/>
                <w:szCs w:val="21"/>
              </w:rPr>
            </w:pPr>
          </w:p>
        </w:tc>
      </w:tr>
      <w:tr w:rsidR="002E4D2D">
        <w:trPr>
          <w:trHeight w:val="332"/>
        </w:trPr>
        <w:tc>
          <w:tcPr>
            <w:tcW w:w="392" w:type="dxa"/>
          </w:tcPr>
          <w:p w:rsidR="002E4D2D" w:rsidRDefault="002E4D2D">
            <w:pPr>
              <w:spacing w:line="280" w:lineRule="exact"/>
              <w:rPr>
                <w:rFonts w:ascii="仿宋_GB2312" w:eastAsia="仿宋_GB2312"/>
                <w:szCs w:val="21"/>
              </w:rPr>
            </w:pPr>
            <w:r>
              <w:rPr>
                <w:rFonts w:ascii="仿宋_GB2312" w:eastAsia="仿宋_GB2312"/>
                <w:szCs w:val="21"/>
              </w:rPr>
              <w:t>2</w:t>
            </w:r>
          </w:p>
        </w:tc>
        <w:tc>
          <w:tcPr>
            <w:tcW w:w="2302" w:type="dxa"/>
          </w:tcPr>
          <w:p w:rsidR="002E4D2D" w:rsidRDefault="002E4D2D">
            <w:pPr>
              <w:spacing w:line="280" w:lineRule="exact"/>
              <w:rPr>
                <w:rFonts w:ascii="仿宋_GB2312" w:eastAsia="仿宋_GB2312"/>
                <w:szCs w:val="21"/>
              </w:rPr>
            </w:pPr>
          </w:p>
        </w:tc>
        <w:tc>
          <w:tcPr>
            <w:tcW w:w="958" w:type="dxa"/>
          </w:tcPr>
          <w:p w:rsidR="002E4D2D" w:rsidRDefault="002E4D2D">
            <w:pPr>
              <w:spacing w:line="280" w:lineRule="exact"/>
              <w:rPr>
                <w:rFonts w:ascii="仿宋_GB2312" w:eastAsia="仿宋_GB2312"/>
                <w:szCs w:val="21"/>
              </w:rPr>
            </w:pPr>
          </w:p>
        </w:tc>
        <w:tc>
          <w:tcPr>
            <w:tcW w:w="1276" w:type="dxa"/>
          </w:tcPr>
          <w:p w:rsidR="002E4D2D" w:rsidRDefault="002E4D2D">
            <w:pPr>
              <w:spacing w:line="280" w:lineRule="exact"/>
              <w:rPr>
                <w:rFonts w:ascii="仿宋_GB2312" w:eastAsia="仿宋_GB2312"/>
                <w:szCs w:val="21"/>
              </w:rPr>
            </w:pPr>
          </w:p>
        </w:tc>
        <w:tc>
          <w:tcPr>
            <w:tcW w:w="567" w:type="dxa"/>
          </w:tcPr>
          <w:p w:rsidR="002E4D2D" w:rsidRDefault="002E4D2D">
            <w:pPr>
              <w:spacing w:line="280" w:lineRule="exact"/>
              <w:rPr>
                <w:rFonts w:ascii="仿宋_GB2312" w:eastAsia="仿宋_GB2312"/>
                <w:szCs w:val="21"/>
              </w:rPr>
            </w:pPr>
          </w:p>
        </w:tc>
        <w:tc>
          <w:tcPr>
            <w:tcW w:w="803" w:type="dxa"/>
          </w:tcPr>
          <w:p w:rsidR="002E4D2D" w:rsidRDefault="002E4D2D">
            <w:pPr>
              <w:spacing w:line="280" w:lineRule="exact"/>
              <w:rPr>
                <w:rFonts w:ascii="仿宋_GB2312" w:eastAsia="仿宋_GB2312"/>
                <w:szCs w:val="21"/>
              </w:rPr>
            </w:pPr>
          </w:p>
        </w:tc>
        <w:tc>
          <w:tcPr>
            <w:tcW w:w="1323" w:type="dxa"/>
          </w:tcPr>
          <w:p w:rsidR="002E4D2D" w:rsidRDefault="002E4D2D">
            <w:pPr>
              <w:spacing w:line="280" w:lineRule="exact"/>
              <w:rPr>
                <w:rFonts w:ascii="仿宋_GB2312" w:eastAsia="仿宋_GB2312"/>
                <w:szCs w:val="21"/>
              </w:rPr>
            </w:pPr>
          </w:p>
        </w:tc>
        <w:tc>
          <w:tcPr>
            <w:tcW w:w="851" w:type="dxa"/>
          </w:tcPr>
          <w:p w:rsidR="002E4D2D" w:rsidRDefault="002E4D2D">
            <w:pPr>
              <w:spacing w:line="280" w:lineRule="exact"/>
              <w:rPr>
                <w:rFonts w:ascii="仿宋_GB2312" w:eastAsia="仿宋_GB2312"/>
                <w:szCs w:val="21"/>
              </w:rPr>
            </w:pPr>
          </w:p>
        </w:tc>
        <w:tc>
          <w:tcPr>
            <w:tcW w:w="661" w:type="dxa"/>
          </w:tcPr>
          <w:p w:rsidR="002E4D2D" w:rsidRDefault="002E4D2D">
            <w:pPr>
              <w:spacing w:line="280" w:lineRule="exact"/>
              <w:rPr>
                <w:rFonts w:ascii="仿宋_GB2312" w:eastAsia="仿宋_GB2312"/>
                <w:szCs w:val="21"/>
              </w:rPr>
            </w:pPr>
          </w:p>
        </w:tc>
      </w:tr>
      <w:tr w:rsidR="002E4D2D">
        <w:trPr>
          <w:trHeight w:val="316"/>
        </w:trPr>
        <w:tc>
          <w:tcPr>
            <w:tcW w:w="392" w:type="dxa"/>
          </w:tcPr>
          <w:p w:rsidR="002E4D2D" w:rsidRDefault="002E4D2D">
            <w:pPr>
              <w:spacing w:line="280" w:lineRule="exact"/>
              <w:rPr>
                <w:rFonts w:ascii="仿宋_GB2312" w:eastAsia="仿宋_GB2312"/>
                <w:szCs w:val="21"/>
              </w:rPr>
            </w:pPr>
            <w:r>
              <w:rPr>
                <w:rFonts w:ascii="仿宋_GB2312" w:eastAsia="仿宋_GB2312"/>
                <w:szCs w:val="21"/>
              </w:rPr>
              <w:t>3</w:t>
            </w:r>
          </w:p>
        </w:tc>
        <w:tc>
          <w:tcPr>
            <w:tcW w:w="2302" w:type="dxa"/>
          </w:tcPr>
          <w:p w:rsidR="002E4D2D" w:rsidRDefault="002E4D2D">
            <w:pPr>
              <w:spacing w:line="280" w:lineRule="exact"/>
              <w:rPr>
                <w:rFonts w:ascii="仿宋_GB2312" w:eastAsia="仿宋_GB2312"/>
                <w:szCs w:val="21"/>
              </w:rPr>
            </w:pPr>
          </w:p>
        </w:tc>
        <w:tc>
          <w:tcPr>
            <w:tcW w:w="958" w:type="dxa"/>
          </w:tcPr>
          <w:p w:rsidR="002E4D2D" w:rsidRDefault="002E4D2D">
            <w:pPr>
              <w:spacing w:line="280" w:lineRule="exact"/>
              <w:rPr>
                <w:rFonts w:ascii="仿宋_GB2312" w:eastAsia="仿宋_GB2312"/>
                <w:szCs w:val="21"/>
              </w:rPr>
            </w:pPr>
          </w:p>
        </w:tc>
        <w:tc>
          <w:tcPr>
            <w:tcW w:w="1276" w:type="dxa"/>
          </w:tcPr>
          <w:p w:rsidR="002E4D2D" w:rsidRDefault="002E4D2D">
            <w:pPr>
              <w:spacing w:line="280" w:lineRule="exact"/>
              <w:rPr>
                <w:rFonts w:ascii="仿宋_GB2312" w:eastAsia="仿宋_GB2312"/>
                <w:szCs w:val="21"/>
              </w:rPr>
            </w:pPr>
          </w:p>
        </w:tc>
        <w:tc>
          <w:tcPr>
            <w:tcW w:w="567" w:type="dxa"/>
          </w:tcPr>
          <w:p w:rsidR="002E4D2D" w:rsidRDefault="002E4D2D">
            <w:pPr>
              <w:spacing w:line="280" w:lineRule="exact"/>
              <w:rPr>
                <w:rFonts w:ascii="仿宋_GB2312" w:eastAsia="仿宋_GB2312"/>
                <w:szCs w:val="21"/>
              </w:rPr>
            </w:pPr>
          </w:p>
        </w:tc>
        <w:tc>
          <w:tcPr>
            <w:tcW w:w="803" w:type="dxa"/>
          </w:tcPr>
          <w:p w:rsidR="002E4D2D" w:rsidRDefault="002E4D2D">
            <w:pPr>
              <w:spacing w:line="280" w:lineRule="exact"/>
              <w:rPr>
                <w:rFonts w:ascii="仿宋_GB2312" w:eastAsia="仿宋_GB2312"/>
                <w:szCs w:val="21"/>
              </w:rPr>
            </w:pPr>
          </w:p>
        </w:tc>
        <w:tc>
          <w:tcPr>
            <w:tcW w:w="1323" w:type="dxa"/>
          </w:tcPr>
          <w:p w:rsidR="002E4D2D" w:rsidRDefault="002E4D2D">
            <w:pPr>
              <w:spacing w:line="280" w:lineRule="exact"/>
              <w:rPr>
                <w:rFonts w:ascii="仿宋_GB2312" w:eastAsia="仿宋_GB2312"/>
                <w:szCs w:val="21"/>
              </w:rPr>
            </w:pPr>
          </w:p>
        </w:tc>
        <w:tc>
          <w:tcPr>
            <w:tcW w:w="851" w:type="dxa"/>
          </w:tcPr>
          <w:p w:rsidR="002E4D2D" w:rsidRDefault="002E4D2D">
            <w:pPr>
              <w:spacing w:line="280" w:lineRule="exact"/>
              <w:rPr>
                <w:rFonts w:ascii="仿宋_GB2312" w:eastAsia="仿宋_GB2312"/>
                <w:szCs w:val="21"/>
              </w:rPr>
            </w:pPr>
          </w:p>
        </w:tc>
        <w:tc>
          <w:tcPr>
            <w:tcW w:w="661" w:type="dxa"/>
          </w:tcPr>
          <w:p w:rsidR="002E4D2D" w:rsidRDefault="002E4D2D">
            <w:pPr>
              <w:spacing w:line="280" w:lineRule="exact"/>
              <w:rPr>
                <w:rFonts w:ascii="仿宋_GB2312" w:eastAsia="仿宋_GB2312"/>
                <w:szCs w:val="21"/>
              </w:rPr>
            </w:pPr>
          </w:p>
        </w:tc>
      </w:tr>
      <w:tr w:rsidR="002E4D2D">
        <w:trPr>
          <w:trHeight w:val="332"/>
        </w:trPr>
        <w:tc>
          <w:tcPr>
            <w:tcW w:w="392" w:type="dxa"/>
          </w:tcPr>
          <w:p w:rsidR="002E4D2D" w:rsidRDefault="002E4D2D">
            <w:pPr>
              <w:spacing w:line="280" w:lineRule="exact"/>
              <w:rPr>
                <w:rFonts w:ascii="仿宋_GB2312" w:eastAsia="仿宋_GB2312"/>
                <w:szCs w:val="21"/>
              </w:rPr>
            </w:pPr>
            <w:r>
              <w:rPr>
                <w:rFonts w:ascii="仿宋_GB2312" w:eastAsia="仿宋_GB2312"/>
                <w:szCs w:val="21"/>
              </w:rPr>
              <w:t>4</w:t>
            </w:r>
          </w:p>
        </w:tc>
        <w:tc>
          <w:tcPr>
            <w:tcW w:w="2302" w:type="dxa"/>
          </w:tcPr>
          <w:p w:rsidR="002E4D2D" w:rsidRDefault="002E4D2D">
            <w:pPr>
              <w:spacing w:line="280" w:lineRule="exact"/>
              <w:rPr>
                <w:rFonts w:ascii="仿宋_GB2312" w:eastAsia="仿宋_GB2312"/>
                <w:szCs w:val="21"/>
              </w:rPr>
            </w:pPr>
          </w:p>
        </w:tc>
        <w:tc>
          <w:tcPr>
            <w:tcW w:w="958" w:type="dxa"/>
          </w:tcPr>
          <w:p w:rsidR="002E4D2D" w:rsidRDefault="002E4D2D">
            <w:pPr>
              <w:spacing w:line="280" w:lineRule="exact"/>
              <w:rPr>
                <w:rFonts w:ascii="仿宋_GB2312" w:eastAsia="仿宋_GB2312"/>
                <w:szCs w:val="21"/>
              </w:rPr>
            </w:pPr>
          </w:p>
        </w:tc>
        <w:tc>
          <w:tcPr>
            <w:tcW w:w="1276" w:type="dxa"/>
          </w:tcPr>
          <w:p w:rsidR="002E4D2D" w:rsidRDefault="002E4D2D">
            <w:pPr>
              <w:spacing w:line="280" w:lineRule="exact"/>
              <w:rPr>
                <w:rFonts w:ascii="仿宋_GB2312" w:eastAsia="仿宋_GB2312"/>
                <w:szCs w:val="21"/>
              </w:rPr>
            </w:pPr>
          </w:p>
        </w:tc>
        <w:tc>
          <w:tcPr>
            <w:tcW w:w="567" w:type="dxa"/>
          </w:tcPr>
          <w:p w:rsidR="002E4D2D" w:rsidRDefault="002E4D2D">
            <w:pPr>
              <w:spacing w:line="280" w:lineRule="exact"/>
              <w:rPr>
                <w:rFonts w:ascii="仿宋_GB2312" w:eastAsia="仿宋_GB2312"/>
                <w:szCs w:val="21"/>
              </w:rPr>
            </w:pPr>
          </w:p>
        </w:tc>
        <w:tc>
          <w:tcPr>
            <w:tcW w:w="803" w:type="dxa"/>
          </w:tcPr>
          <w:p w:rsidR="002E4D2D" w:rsidRDefault="002E4D2D">
            <w:pPr>
              <w:spacing w:line="280" w:lineRule="exact"/>
              <w:rPr>
                <w:rFonts w:ascii="仿宋_GB2312" w:eastAsia="仿宋_GB2312"/>
                <w:szCs w:val="21"/>
              </w:rPr>
            </w:pPr>
          </w:p>
        </w:tc>
        <w:tc>
          <w:tcPr>
            <w:tcW w:w="1323" w:type="dxa"/>
          </w:tcPr>
          <w:p w:rsidR="002E4D2D" w:rsidRDefault="002E4D2D">
            <w:pPr>
              <w:spacing w:line="280" w:lineRule="exact"/>
              <w:rPr>
                <w:rFonts w:ascii="仿宋_GB2312" w:eastAsia="仿宋_GB2312"/>
                <w:szCs w:val="21"/>
              </w:rPr>
            </w:pPr>
          </w:p>
        </w:tc>
        <w:tc>
          <w:tcPr>
            <w:tcW w:w="851" w:type="dxa"/>
          </w:tcPr>
          <w:p w:rsidR="002E4D2D" w:rsidRDefault="002E4D2D">
            <w:pPr>
              <w:spacing w:line="280" w:lineRule="exact"/>
              <w:rPr>
                <w:rFonts w:ascii="仿宋_GB2312" w:eastAsia="仿宋_GB2312"/>
                <w:szCs w:val="21"/>
              </w:rPr>
            </w:pPr>
          </w:p>
        </w:tc>
        <w:tc>
          <w:tcPr>
            <w:tcW w:w="661" w:type="dxa"/>
          </w:tcPr>
          <w:p w:rsidR="002E4D2D" w:rsidRDefault="002E4D2D">
            <w:pPr>
              <w:spacing w:line="280" w:lineRule="exact"/>
              <w:rPr>
                <w:rFonts w:ascii="仿宋_GB2312" w:eastAsia="仿宋_GB2312"/>
                <w:szCs w:val="21"/>
              </w:rPr>
            </w:pPr>
          </w:p>
        </w:tc>
      </w:tr>
    </w:tbl>
    <w:p w:rsidR="002E4D2D" w:rsidRDefault="002E4D2D">
      <w:pPr>
        <w:spacing w:line="280" w:lineRule="exact"/>
        <w:rPr>
          <w:rFonts w:ascii="仿宋_GB2312" w:eastAsia="仿宋_GB2312"/>
          <w:b/>
          <w:sz w:val="24"/>
        </w:rPr>
      </w:pPr>
      <w:r>
        <w:rPr>
          <w:rFonts w:ascii="仿宋_GB2312" w:eastAsia="仿宋_GB2312" w:hint="eastAsia"/>
          <w:b/>
          <w:sz w:val="24"/>
        </w:rPr>
        <w:t>投标单位全称：（公章</w:t>
      </w:r>
      <w:r>
        <w:rPr>
          <w:rFonts w:ascii="仿宋_GB2312" w:eastAsia="仿宋_GB2312"/>
          <w:b/>
          <w:sz w:val="24"/>
        </w:rPr>
        <w:t xml:space="preserve"> </w:t>
      </w:r>
      <w:r>
        <w:rPr>
          <w:rFonts w:ascii="仿宋_GB2312" w:eastAsia="仿宋_GB2312" w:hint="eastAsia"/>
          <w:b/>
          <w:sz w:val="24"/>
        </w:rPr>
        <w:t>）</w:t>
      </w:r>
      <w:r>
        <w:rPr>
          <w:rFonts w:ascii="仿宋_GB2312" w:eastAsia="仿宋_GB2312"/>
          <w:b/>
          <w:sz w:val="24"/>
        </w:rPr>
        <w:t xml:space="preserve">                               </w:t>
      </w:r>
      <w:r>
        <w:rPr>
          <w:rFonts w:ascii="仿宋_GB2312" w:eastAsia="仿宋_GB2312" w:hint="eastAsia"/>
          <w:b/>
          <w:sz w:val="24"/>
        </w:rPr>
        <w:t>授权代表签字：</w:t>
      </w:r>
    </w:p>
    <w:p w:rsidR="002E4D2D" w:rsidRDefault="002E4D2D">
      <w:pPr>
        <w:snapToGrid w:val="0"/>
        <w:spacing w:line="280" w:lineRule="exact"/>
        <w:rPr>
          <w:rFonts w:ascii="仿宋_GB2312" w:eastAsia="仿宋_GB2312"/>
          <w:b/>
          <w:sz w:val="24"/>
        </w:rPr>
      </w:pPr>
    </w:p>
    <w:p w:rsidR="002E4D2D" w:rsidRDefault="002E4D2D">
      <w:pPr>
        <w:snapToGrid w:val="0"/>
        <w:spacing w:line="280" w:lineRule="exact"/>
        <w:rPr>
          <w:rFonts w:ascii="仿宋_GB2312" w:eastAsia="仿宋_GB2312"/>
          <w:b/>
          <w:sz w:val="24"/>
        </w:rPr>
      </w:pPr>
    </w:p>
    <w:p w:rsidR="002E4D2D" w:rsidRDefault="002E4D2D">
      <w:pPr>
        <w:snapToGrid w:val="0"/>
        <w:spacing w:line="280" w:lineRule="exact"/>
        <w:rPr>
          <w:rFonts w:ascii="仿宋_GB2312" w:eastAsia="仿宋_GB2312"/>
          <w:b/>
          <w:sz w:val="24"/>
        </w:rPr>
      </w:pPr>
    </w:p>
    <w:p w:rsidR="002E4D2D" w:rsidRDefault="002E4D2D">
      <w:pPr>
        <w:snapToGrid w:val="0"/>
        <w:spacing w:line="280" w:lineRule="exact"/>
        <w:rPr>
          <w:rFonts w:ascii="仿宋_GB2312" w:eastAsia="仿宋_GB2312"/>
          <w:b/>
          <w:sz w:val="24"/>
        </w:rPr>
      </w:pPr>
    </w:p>
    <w:p w:rsidR="002E4D2D" w:rsidRDefault="002E4D2D">
      <w:pPr>
        <w:snapToGrid w:val="0"/>
        <w:spacing w:line="280" w:lineRule="exact"/>
        <w:rPr>
          <w:rFonts w:ascii="仿宋_GB2312" w:eastAsia="仿宋_GB2312"/>
          <w:b/>
          <w:sz w:val="24"/>
        </w:rPr>
      </w:pPr>
    </w:p>
    <w:p w:rsidR="002E4D2D" w:rsidRDefault="002E4D2D">
      <w:pPr>
        <w:snapToGrid w:val="0"/>
        <w:spacing w:line="280" w:lineRule="exact"/>
        <w:rPr>
          <w:rFonts w:ascii="仿宋_GB2312" w:eastAsia="仿宋_GB2312"/>
          <w:b/>
          <w:sz w:val="24"/>
        </w:rPr>
      </w:pPr>
    </w:p>
    <w:p w:rsidR="002E4D2D" w:rsidRDefault="002E4D2D">
      <w:pPr>
        <w:snapToGrid w:val="0"/>
        <w:spacing w:line="280" w:lineRule="exact"/>
        <w:rPr>
          <w:rFonts w:ascii="仿宋_GB2312" w:eastAsia="仿宋_GB2312"/>
          <w:b/>
          <w:sz w:val="24"/>
        </w:rPr>
      </w:pPr>
    </w:p>
    <w:p w:rsidR="002E4D2D" w:rsidRDefault="002E4D2D">
      <w:pPr>
        <w:snapToGrid w:val="0"/>
        <w:spacing w:line="280" w:lineRule="exact"/>
        <w:rPr>
          <w:rFonts w:ascii="仿宋_GB2312" w:eastAsia="仿宋_GB2312"/>
          <w:b/>
          <w:sz w:val="24"/>
        </w:rPr>
      </w:pPr>
    </w:p>
    <w:p w:rsidR="002E4D2D" w:rsidRDefault="002E4D2D">
      <w:pPr>
        <w:snapToGrid w:val="0"/>
        <w:spacing w:line="280" w:lineRule="exact"/>
        <w:rPr>
          <w:rFonts w:ascii="仿宋_GB2312" w:eastAsia="仿宋_GB2312"/>
          <w:b/>
          <w:sz w:val="24"/>
        </w:rPr>
      </w:pPr>
    </w:p>
    <w:p w:rsidR="002E4D2D" w:rsidRDefault="002E4D2D">
      <w:pPr>
        <w:snapToGrid w:val="0"/>
        <w:spacing w:line="280" w:lineRule="exact"/>
        <w:rPr>
          <w:rFonts w:ascii="仿宋_GB2312" w:eastAsia="仿宋_GB2312"/>
          <w:b/>
          <w:sz w:val="24"/>
        </w:rPr>
      </w:pPr>
    </w:p>
    <w:p w:rsidR="002E4D2D" w:rsidRDefault="002E4D2D">
      <w:pPr>
        <w:snapToGrid w:val="0"/>
        <w:spacing w:line="280" w:lineRule="exact"/>
        <w:rPr>
          <w:rFonts w:ascii="仿宋_GB2312" w:eastAsia="仿宋_GB2312"/>
          <w:b/>
          <w:sz w:val="24"/>
        </w:rPr>
      </w:pPr>
      <w:r>
        <w:rPr>
          <w:rFonts w:ascii="仿宋_GB2312" w:eastAsia="仿宋_GB2312" w:hint="eastAsia"/>
          <w:b/>
          <w:sz w:val="24"/>
        </w:rPr>
        <w:t>注：</w:t>
      </w:r>
      <w:r>
        <w:rPr>
          <w:rFonts w:ascii="仿宋_GB2312" w:eastAsia="仿宋_GB2312"/>
          <w:sz w:val="24"/>
        </w:rPr>
        <w:t>(1)</w:t>
      </w:r>
      <w:r>
        <w:rPr>
          <w:rFonts w:ascii="仿宋_GB2312" w:eastAsia="仿宋_GB2312" w:hint="eastAsia"/>
          <w:bCs/>
          <w:sz w:val="24"/>
        </w:rPr>
        <w:t>此表为样表，行数可自行添加，但表式不变。</w:t>
      </w:r>
    </w:p>
    <w:p w:rsidR="002E4D2D" w:rsidRDefault="002E4D2D" w:rsidP="006D50E4">
      <w:pPr>
        <w:snapToGrid w:val="0"/>
        <w:spacing w:line="280" w:lineRule="exact"/>
        <w:ind w:firstLineChars="200" w:firstLine="31680"/>
        <w:rPr>
          <w:rFonts w:ascii="仿宋_GB2312" w:eastAsia="仿宋_GB2312"/>
          <w:sz w:val="24"/>
        </w:rPr>
      </w:pPr>
      <w:r>
        <w:rPr>
          <w:rFonts w:ascii="仿宋_GB2312" w:eastAsia="仿宋_GB2312"/>
          <w:sz w:val="24"/>
        </w:rPr>
        <w:t>(2)</w:t>
      </w:r>
      <w:r>
        <w:rPr>
          <w:rFonts w:ascii="仿宋_GB2312" w:eastAsia="仿宋_GB2312" w:hint="eastAsia"/>
          <w:sz w:val="24"/>
        </w:rPr>
        <w:t>相关安装调试费用、质保及人员培训、后续服务及其他所有费用由投标人自行计算并填列。</w:t>
      </w:r>
    </w:p>
    <w:p w:rsidR="002E4D2D" w:rsidRDefault="002E4D2D" w:rsidP="006D50E4">
      <w:pPr>
        <w:snapToGrid w:val="0"/>
        <w:spacing w:line="280" w:lineRule="exact"/>
        <w:ind w:firstLineChars="200" w:firstLine="31680"/>
        <w:rPr>
          <w:rFonts w:ascii="仿宋_GB2312" w:eastAsia="仿宋_GB2312"/>
          <w:sz w:val="24"/>
        </w:rPr>
      </w:pPr>
      <w:r>
        <w:rPr>
          <w:rFonts w:ascii="仿宋_GB2312" w:eastAsia="仿宋_GB2312"/>
          <w:sz w:val="24"/>
        </w:rPr>
        <w:t>(3)</w:t>
      </w:r>
      <w:r>
        <w:rPr>
          <w:rFonts w:ascii="仿宋_GB2312" w:eastAsia="仿宋_GB2312" w:hint="eastAsia"/>
          <w:sz w:val="24"/>
        </w:rPr>
        <w:t>总价</w:t>
      </w:r>
      <w:r>
        <w:rPr>
          <w:rFonts w:ascii="仿宋_GB2312" w:eastAsia="仿宋_GB2312"/>
          <w:sz w:val="24"/>
        </w:rPr>
        <w:t>=</w:t>
      </w:r>
      <w:r>
        <w:rPr>
          <w:rFonts w:ascii="仿宋_GB2312" w:eastAsia="仿宋_GB2312" w:hint="eastAsia"/>
          <w:sz w:val="24"/>
        </w:rPr>
        <w:t>单价</w:t>
      </w:r>
      <w:r>
        <w:rPr>
          <w:rFonts w:ascii="仿宋_GB2312" w:eastAsia="仿宋_GB2312"/>
          <w:sz w:val="24"/>
        </w:rPr>
        <w:t>*</w:t>
      </w:r>
      <w:r>
        <w:rPr>
          <w:rFonts w:ascii="仿宋_GB2312" w:eastAsia="仿宋_GB2312" w:hint="eastAsia"/>
          <w:sz w:val="24"/>
        </w:rPr>
        <w:t>数量，数量由投标人自行计算并填列。</w:t>
      </w:r>
    </w:p>
    <w:p w:rsidR="002E4D2D" w:rsidRDefault="002E4D2D">
      <w:pPr>
        <w:spacing w:line="280" w:lineRule="exact"/>
        <w:ind w:firstLine="480"/>
        <w:rPr>
          <w:rFonts w:ascii="仿宋_GB2312" w:eastAsia="仿宋_GB2312"/>
          <w:sz w:val="24"/>
        </w:rPr>
      </w:pPr>
      <w:r>
        <w:rPr>
          <w:rFonts w:ascii="仿宋_GB2312" w:eastAsia="仿宋_GB2312"/>
          <w:sz w:val="24"/>
        </w:rPr>
        <w:t>(4)</w:t>
      </w:r>
      <w:r>
        <w:rPr>
          <w:rFonts w:ascii="仿宋_GB2312" w:eastAsia="仿宋_GB2312" w:hint="eastAsia"/>
          <w:sz w:val="24"/>
        </w:rPr>
        <w:t>上表中的“投标报价总价”数应当等于“报价一览表”中“投标报价总价”数。</w:t>
      </w:r>
    </w:p>
    <w:p w:rsidR="002E4D2D" w:rsidRDefault="002E4D2D" w:rsidP="006D50E4">
      <w:pPr>
        <w:spacing w:line="280" w:lineRule="exact"/>
        <w:ind w:firstLineChars="196" w:firstLine="31680"/>
        <w:rPr>
          <w:rFonts w:ascii="仿宋_GB2312" w:eastAsia="仿宋_GB2312" w:hAnsi="新宋体"/>
          <w:b/>
          <w:bCs/>
          <w:sz w:val="24"/>
        </w:rPr>
      </w:pPr>
    </w:p>
    <w:p w:rsidR="002E4D2D" w:rsidRDefault="002E4D2D" w:rsidP="006D50E4">
      <w:pPr>
        <w:spacing w:line="280" w:lineRule="exact"/>
        <w:ind w:firstLineChars="196" w:firstLine="31680"/>
        <w:rPr>
          <w:rFonts w:ascii="仿宋_GB2312" w:eastAsia="仿宋_GB2312" w:hAnsi="新宋体"/>
          <w:b/>
          <w:bCs/>
          <w:sz w:val="24"/>
        </w:rPr>
      </w:pPr>
      <w:r>
        <w:rPr>
          <w:rFonts w:ascii="仿宋_GB2312" w:eastAsia="仿宋_GB2312" w:hAnsi="新宋体" w:hint="eastAsia"/>
          <w:b/>
          <w:bCs/>
          <w:sz w:val="24"/>
        </w:rPr>
        <w:t>三、技术要求响应表</w:t>
      </w:r>
    </w:p>
    <w:p w:rsidR="002E4D2D" w:rsidRDefault="002E4D2D" w:rsidP="006D50E4">
      <w:pPr>
        <w:tabs>
          <w:tab w:val="left" w:pos="7980"/>
        </w:tabs>
        <w:spacing w:line="280" w:lineRule="exact"/>
        <w:ind w:firstLineChars="200" w:firstLine="31680"/>
        <w:rPr>
          <w:rFonts w:ascii="仿宋_GB2312" w:eastAsia="仿宋_GB2312"/>
          <w:color w:val="000000"/>
          <w:sz w:val="24"/>
        </w:rPr>
      </w:pPr>
      <w:r>
        <w:rPr>
          <w:rFonts w:ascii="仿宋_GB2312" w:eastAsia="仿宋_GB2312" w:hint="eastAsia"/>
          <w:sz w:val="24"/>
        </w:rPr>
        <w:t>说</w:t>
      </w:r>
      <w:r>
        <w:rPr>
          <w:rFonts w:ascii="仿宋_GB2312" w:eastAsia="仿宋_GB2312" w:hint="eastAsia"/>
          <w:color w:val="000000"/>
          <w:sz w:val="24"/>
        </w:rPr>
        <w:t>明：报价人必须仔细阅读采购文件中所有技术规范条款和相关功能要求，并对所有技术规范和功能偏离的条目列入下表。报价人必须根据实际情况如实填写，评标小组如发现有虚假描述的，该报价文件视为无效。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1470"/>
        <w:gridCol w:w="3022"/>
        <w:gridCol w:w="2753"/>
        <w:gridCol w:w="1234"/>
      </w:tblGrid>
      <w:tr w:rsidR="002E4D2D">
        <w:trPr>
          <w:tblHeader/>
        </w:trPr>
        <w:tc>
          <w:tcPr>
            <w:tcW w:w="843" w:type="dxa"/>
            <w:vAlign w:val="center"/>
          </w:tcPr>
          <w:p w:rsidR="002E4D2D" w:rsidRDefault="002E4D2D">
            <w:pPr>
              <w:spacing w:line="280" w:lineRule="exact"/>
              <w:jc w:val="center"/>
              <w:rPr>
                <w:rFonts w:ascii="仿宋_GB2312" w:eastAsia="仿宋_GB2312" w:hAnsi="宋体"/>
                <w:color w:val="000000"/>
                <w:sz w:val="24"/>
              </w:rPr>
            </w:pPr>
            <w:r>
              <w:rPr>
                <w:rFonts w:ascii="仿宋_GB2312" w:eastAsia="仿宋_GB2312" w:hAnsi="宋体" w:hint="eastAsia"/>
                <w:color w:val="000000"/>
                <w:sz w:val="24"/>
              </w:rPr>
              <w:t>序号</w:t>
            </w:r>
          </w:p>
        </w:tc>
        <w:tc>
          <w:tcPr>
            <w:tcW w:w="1470" w:type="dxa"/>
            <w:vAlign w:val="center"/>
          </w:tcPr>
          <w:p w:rsidR="002E4D2D" w:rsidRDefault="002E4D2D">
            <w:pPr>
              <w:spacing w:line="280" w:lineRule="exact"/>
              <w:jc w:val="center"/>
              <w:rPr>
                <w:rFonts w:ascii="仿宋_GB2312" w:eastAsia="仿宋_GB2312" w:hAnsi="宋体"/>
                <w:color w:val="000000"/>
                <w:sz w:val="24"/>
              </w:rPr>
            </w:pPr>
            <w:r>
              <w:rPr>
                <w:rFonts w:ascii="仿宋_GB2312" w:eastAsia="仿宋_GB2312" w:hAnsi="宋体" w:hint="eastAsia"/>
                <w:color w:val="000000"/>
                <w:sz w:val="24"/>
              </w:rPr>
              <w:t>产品名称</w:t>
            </w:r>
          </w:p>
        </w:tc>
        <w:tc>
          <w:tcPr>
            <w:tcW w:w="3022" w:type="dxa"/>
            <w:vAlign w:val="center"/>
          </w:tcPr>
          <w:p w:rsidR="002E4D2D" w:rsidRDefault="002E4D2D">
            <w:pPr>
              <w:spacing w:line="280" w:lineRule="exact"/>
              <w:jc w:val="center"/>
              <w:rPr>
                <w:rFonts w:ascii="仿宋_GB2312" w:eastAsia="仿宋_GB2312" w:hAnsi="宋体"/>
                <w:color w:val="000000"/>
                <w:sz w:val="24"/>
              </w:rPr>
            </w:pPr>
            <w:r>
              <w:rPr>
                <w:rFonts w:ascii="仿宋_GB2312" w:eastAsia="仿宋_GB2312" w:hAnsi="宋体" w:hint="eastAsia"/>
                <w:color w:val="000000"/>
                <w:sz w:val="24"/>
              </w:rPr>
              <w:t>原技术规范主要条款描述</w:t>
            </w:r>
          </w:p>
        </w:tc>
        <w:tc>
          <w:tcPr>
            <w:tcW w:w="2753" w:type="dxa"/>
            <w:vAlign w:val="center"/>
          </w:tcPr>
          <w:p w:rsidR="002E4D2D" w:rsidRDefault="002E4D2D">
            <w:pPr>
              <w:spacing w:line="280" w:lineRule="exact"/>
              <w:jc w:val="center"/>
              <w:rPr>
                <w:rFonts w:ascii="仿宋_GB2312" w:eastAsia="仿宋_GB2312" w:hAnsi="宋体"/>
                <w:color w:val="000000"/>
                <w:sz w:val="24"/>
              </w:rPr>
            </w:pPr>
            <w:r>
              <w:rPr>
                <w:rFonts w:ascii="仿宋_GB2312" w:eastAsia="仿宋_GB2312" w:hAnsi="宋体" w:hint="eastAsia"/>
                <w:color w:val="000000"/>
                <w:sz w:val="24"/>
              </w:rPr>
              <w:t>投标人技术规范描述</w:t>
            </w:r>
          </w:p>
        </w:tc>
        <w:tc>
          <w:tcPr>
            <w:tcW w:w="1234" w:type="dxa"/>
            <w:vAlign w:val="center"/>
          </w:tcPr>
          <w:p w:rsidR="002E4D2D" w:rsidRDefault="002E4D2D">
            <w:pPr>
              <w:spacing w:line="280" w:lineRule="exact"/>
              <w:jc w:val="center"/>
              <w:rPr>
                <w:rFonts w:ascii="仿宋_GB2312" w:eastAsia="仿宋_GB2312" w:hAnsi="宋体"/>
                <w:color w:val="000000"/>
                <w:sz w:val="24"/>
              </w:rPr>
            </w:pPr>
            <w:r>
              <w:rPr>
                <w:rFonts w:ascii="仿宋_GB2312" w:eastAsia="仿宋_GB2312" w:hAnsi="宋体" w:hint="eastAsia"/>
                <w:color w:val="000000"/>
                <w:sz w:val="24"/>
              </w:rPr>
              <w:t>偏离情况</w:t>
            </w:r>
          </w:p>
        </w:tc>
      </w:tr>
      <w:tr w:rsidR="002E4D2D">
        <w:trPr>
          <w:tblHeader/>
        </w:trPr>
        <w:tc>
          <w:tcPr>
            <w:tcW w:w="843" w:type="dxa"/>
            <w:vAlign w:val="center"/>
          </w:tcPr>
          <w:p w:rsidR="002E4D2D" w:rsidRDefault="002E4D2D">
            <w:pPr>
              <w:spacing w:line="280" w:lineRule="exact"/>
              <w:jc w:val="center"/>
              <w:rPr>
                <w:rFonts w:ascii="仿宋_GB2312" w:eastAsia="仿宋_GB2312" w:hAnsi="宋体"/>
                <w:color w:val="000000"/>
                <w:sz w:val="24"/>
              </w:rPr>
            </w:pPr>
            <w:r>
              <w:rPr>
                <w:rFonts w:ascii="仿宋_GB2312" w:eastAsia="仿宋_GB2312" w:hAnsi="宋体"/>
                <w:color w:val="000000"/>
                <w:sz w:val="24"/>
              </w:rPr>
              <w:t>1</w:t>
            </w:r>
          </w:p>
        </w:tc>
        <w:tc>
          <w:tcPr>
            <w:tcW w:w="1470" w:type="dxa"/>
            <w:vAlign w:val="center"/>
          </w:tcPr>
          <w:p w:rsidR="002E4D2D" w:rsidRDefault="002E4D2D">
            <w:pPr>
              <w:spacing w:line="280" w:lineRule="exact"/>
              <w:jc w:val="center"/>
              <w:rPr>
                <w:rFonts w:ascii="仿宋_GB2312" w:eastAsia="仿宋_GB2312" w:hAnsi="宋体"/>
                <w:color w:val="000000"/>
                <w:sz w:val="24"/>
              </w:rPr>
            </w:pPr>
          </w:p>
        </w:tc>
        <w:tc>
          <w:tcPr>
            <w:tcW w:w="3022" w:type="dxa"/>
            <w:vAlign w:val="center"/>
          </w:tcPr>
          <w:p w:rsidR="002E4D2D" w:rsidRDefault="002E4D2D">
            <w:pPr>
              <w:spacing w:line="280" w:lineRule="exact"/>
              <w:jc w:val="center"/>
              <w:rPr>
                <w:rFonts w:ascii="仿宋_GB2312" w:eastAsia="仿宋_GB2312" w:hAnsi="宋体"/>
                <w:color w:val="000000"/>
                <w:sz w:val="24"/>
              </w:rPr>
            </w:pPr>
          </w:p>
        </w:tc>
        <w:tc>
          <w:tcPr>
            <w:tcW w:w="2753" w:type="dxa"/>
            <w:vAlign w:val="center"/>
          </w:tcPr>
          <w:p w:rsidR="002E4D2D" w:rsidRDefault="002E4D2D">
            <w:pPr>
              <w:spacing w:line="280" w:lineRule="exact"/>
              <w:jc w:val="center"/>
              <w:rPr>
                <w:rFonts w:ascii="仿宋_GB2312" w:eastAsia="仿宋_GB2312" w:hAnsi="宋体"/>
                <w:color w:val="000000"/>
                <w:sz w:val="24"/>
              </w:rPr>
            </w:pPr>
          </w:p>
        </w:tc>
        <w:tc>
          <w:tcPr>
            <w:tcW w:w="1234" w:type="dxa"/>
            <w:vAlign w:val="center"/>
          </w:tcPr>
          <w:p w:rsidR="002E4D2D" w:rsidRDefault="002E4D2D">
            <w:pPr>
              <w:spacing w:line="280" w:lineRule="exact"/>
              <w:jc w:val="center"/>
              <w:rPr>
                <w:rFonts w:ascii="仿宋_GB2312" w:eastAsia="仿宋_GB2312" w:hAnsi="宋体"/>
                <w:color w:val="000000"/>
                <w:sz w:val="24"/>
              </w:rPr>
            </w:pPr>
          </w:p>
        </w:tc>
      </w:tr>
      <w:tr w:rsidR="002E4D2D">
        <w:trPr>
          <w:tblHeader/>
        </w:trPr>
        <w:tc>
          <w:tcPr>
            <w:tcW w:w="843" w:type="dxa"/>
            <w:vAlign w:val="center"/>
          </w:tcPr>
          <w:p w:rsidR="002E4D2D" w:rsidRDefault="002E4D2D">
            <w:pPr>
              <w:spacing w:line="280" w:lineRule="exact"/>
              <w:jc w:val="center"/>
              <w:rPr>
                <w:rFonts w:ascii="仿宋_GB2312" w:eastAsia="仿宋_GB2312" w:hAnsi="宋体"/>
                <w:color w:val="000000"/>
                <w:sz w:val="24"/>
              </w:rPr>
            </w:pPr>
            <w:r>
              <w:rPr>
                <w:rFonts w:ascii="仿宋_GB2312" w:eastAsia="仿宋_GB2312" w:hAnsi="宋体"/>
                <w:color w:val="000000"/>
                <w:sz w:val="24"/>
              </w:rPr>
              <w:t>2</w:t>
            </w:r>
          </w:p>
        </w:tc>
        <w:tc>
          <w:tcPr>
            <w:tcW w:w="1470" w:type="dxa"/>
            <w:vAlign w:val="center"/>
          </w:tcPr>
          <w:p w:rsidR="002E4D2D" w:rsidRDefault="002E4D2D">
            <w:pPr>
              <w:spacing w:line="280" w:lineRule="exact"/>
              <w:jc w:val="center"/>
              <w:rPr>
                <w:rFonts w:ascii="仿宋_GB2312" w:eastAsia="仿宋_GB2312" w:hAnsi="宋体"/>
                <w:color w:val="000000"/>
                <w:sz w:val="24"/>
              </w:rPr>
            </w:pPr>
          </w:p>
        </w:tc>
        <w:tc>
          <w:tcPr>
            <w:tcW w:w="3022" w:type="dxa"/>
            <w:vAlign w:val="center"/>
          </w:tcPr>
          <w:p w:rsidR="002E4D2D" w:rsidRDefault="002E4D2D">
            <w:pPr>
              <w:spacing w:line="280" w:lineRule="exact"/>
              <w:jc w:val="center"/>
              <w:rPr>
                <w:rFonts w:ascii="仿宋_GB2312" w:eastAsia="仿宋_GB2312" w:hAnsi="宋体"/>
                <w:color w:val="000000"/>
                <w:sz w:val="24"/>
              </w:rPr>
            </w:pPr>
          </w:p>
        </w:tc>
        <w:tc>
          <w:tcPr>
            <w:tcW w:w="2753" w:type="dxa"/>
            <w:vAlign w:val="center"/>
          </w:tcPr>
          <w:p w:rsidR="002E4D2D" w:rsidRDefault="002E4D2D">
            <w:pPr>
              <w:spacing w:line="280" w:lineRule="exact"/>
              <w:jc w:val="center"/>
              <w:rPr>
                <w:rFonts w:ascii="仿宋_GB2312" w:eastAsia="仿宋_GB2312" w:hAnsi="宋体"/>
                <w:color w:val="000000"/>
                <w:sz w:val="24"/>
              </w:rPr>
            </w:pPr>
          </w:p>
        </w:tc>
        <w:tc>
          <w:tcPr>
            <w:tcW w:w="1234" w:type="dxa"/>
            <w:vAlign w:val="center"/>
          </w:tcPr>
          <w:p w:rsidR="002E4D2D" w:rsidRDefault="002E4D2D">
            <w:pPr>
              <w:spacing w:line="280" w:lineRule="exact"/>
              <w:jc w:val="center"/>
              <w:rPr>
                <w:rFonts w:ascii="仿宋_GB2312" w:eastAsia="仿宋_GB2312" w:hAnsi="宋体"/>
                <w:color w:val="000000"/>
                <w:sz w:val="24"/>
              </w:rPr>
            </w:pPr>
          </w:p>
        </w:tc>
      </w:tr>
      <w:tr w:rsidR="002E4D2D">
        <w:trPr>
          <w:tblHeader/>
        </w:trPr>
        <w:tc>
          <w:tcPr>
            <w:tcW w:w="843" w:type="dxa"/>
            <w:vAlign w:val="center"/>
          </w:tcPr>
          <w:p w:rsidR="002E4D2D" w:rsidRDefault="002E4D2D">
            <w:pPr>
              <w:spacing w:line="280" w:lineRule="exact"/>
              <w:jc w:val="center"/>
              <w:rPr>
                <w:rFonts w:ascii="仿宋_GB2312" w:eastAsia="仿宋_GB2312" w:hAnsi="宋体"/>
                <w:color w:val="000000"/>
                <w:sz w:val="24"/>
              </w:rPr>
            </w:pPr>
            <w:r>
              <w:rPr>
                <w:rFonts w:ascii="仿宋_GB2312" w:eastAsia="仿宋_GB2312" w:hAnsi="宋体"/>
                <w:color w:val="000000"/>
                <w:sz w:val="24"/>
              </w:rPr>
              <w:t>3</w:t>
            </w:r>
          </w:p>
        </w:tc>
        <w:tc>
          <w:tcPr>
            <w:tcW w:w="1470" w:type="dxa"/>
            <w:vAlign w:val="center"/>
          </w:tcPr>
          <w:p w:rsidR="002E4D2D" w:rsidRDefault="002E4D2D">
            <w:pPr>
              <w:spacing w:line="280" w:lineRule="exact"/>
              <w:jc w:val="center"/>
              <w:rPr>
                <w:rFonts w:ascii="仿宋_GB2312" w:eastAsia="仿宋_GB2312" w:hAnsi="宋体"/>
                <w:color w:val="000000"/>
                <w:sz w:val="24"/>
              </w:rPr>
            </w:pPr>
          </w:p>
        </w:tc>
        <w:tc>
          <w:tcPr>
            <w:tcW w:w="3022" w:type="dxa"/>
            <w:vAlign w:val="center"/>
          </w:tcPr>
          <w:p w:rsidR="002E4D2D" w:rsidRDefault="002E4D2D">
            <w:pPr>
              <w:spacing w:line="280" w:lineRule="exact"/>
              <w:jc w:val="center"/>
              <w:rPr>
                <w:rFonts w:ascii="仿宋_GB2312" w:eastAsia="仿宋_GB2312" w:hAnsi="宋体"/>
                <w:color w:val="000000"/>
                <w:sz w:val="24"/>
              </w:rPr>
            </w:pPr>
          </w:p>
        </w:tc>
        <w:tc>
          <w:tcPr>
            <w:tcW w:w="2753" w:type="dxa"/>
            <w:vAlign w:val="center"/>
          </w:tcPr>
          <w:p w:rsidR="002E4D2D" w:rsidRDefault="002E4D2D">
            <w:pPr>
              <w:spacing w:line="280" w:lineRule="exact"/>
              <w:jc w:val="center"/>
              <w:rPr>
                <w:rFonts w:ascii="仿宋_GB2312" w:eastAsia="仿宋_GB2312" w:hAnsi="宋体"/>
                <w:color w:val="000000"/>
                <w:sz w:val="24"/>
              </w:rPr>
            </w:pPr>
          </w:p>
        </w:tc>
        <w:tc>
          <w:tcPr>
            <w:tcW w:w="1234" w:type="dxa"/>
            <w:vAlign w:val="center"/>
          </w:tcPr>
          <w:p w:rsidR="002E4D2D" w:rsidRDefault="002E4D2D">
            <w:pPr>
              <w:spacing w:line="280" w:lineRule="exact"/>
              <w:jc w:val="center"/>
              <w:rPr>
                <w:rFonts w:ascii="仿宋_GB2312" w:eastAsia="仿宋_GB2312" w:hAnsi="宋体"/>
                <w:color w:val="000000"/>
                <w:sz w:val="24"/>
              </w:rPr>
            </w:pPr>
          </w:p>
        </w:tc>
      </w:tr>
      <w:tr w:rsidR="002E4D2D">
        <w:trPr>
          <w:tblHeader/>
        </w:trPr>
        <w:tc>
          <w:tcPr>
            <w:tcW w:w="843" w:type="dxa"/>
            <w:vAlign w:val="center"/>
          </w:tcPr>
          <w:p w:rsidR="002E4D2D" w:rsidRDefault="002E4D2D">
            <w:pPr>
              <w:spacing w:line="280" w:lineRule="exact"/>
              <w:jc w:val="center"/>
              <w:rPr>
                <w:rFonts w:ascii="仿宋_GB2312" w:eastAsia="仿宋_GB2312" w:hAnsi="宋体"/>
                <w:color w:val="000000"/>
                <w:sz w:val="24"/>
              </w:rPr>
            </w:pPr>
            <w:r>
              <w:rPr>
                <w:rFonts w:ascii="仿宋_GB2312" w:eastAsia="仿宋_GB2312" w:hAnsi="宋体"/>
                <w:color w:val="000000"/>
                <w:sz w:val="24"/>
              </w:rPr>
              <w:t>4</w:t>
            </w:r>
          </w:p>
        </w:tc>
        <w:tc>
          <w:tcPr>
            <w:tcW w:w="1470" w:type="dxa"/>
            <w:vAlign w:val="center"/>
          </w:tcPr>
          <w:p w:rsidR="002E4D2D" w:rsidRDefault="002E4D2D">
            <w:pPr>
              <w:spacing w:line="280" w:lineRule="exact"/>
              <w:jc w:val="center"/>
              <w:rPr>
                <w:rFonts w:ascii="仿宋_GB2312" w:eastAsia="仿宋_GB2312" w:hAnsi="宋体"/>
                <w:color w:val="000000"/>
                <w:sz w:val="24"/>
              </w:rPr>
            </w:pPr>
          </w:p>
        </w:tc>
        <w:tc>
          <w:tcPr>
            <w:tcW w:w="3022" w:type="dxa"/>
            <w:vAlign w:val="center"/>
          </w:tcPr>
          <w:p w:rsidR="002E4D2D" w:rsidRDefault="002E4D2D">
            <w:pPr>
              <w:spacing w:line="280" w:lineRule="exact"/>
              <w:jc w:val="center"/>
              <w:rPr>
                <w:rFonts w:ascii="仿宋_GB2312" w:eastAsia="仿宋_GB2312" w:hAnsi="宋体"/>
                <w:color w:val="000000"/>
                <w:sz w:val="24"/>
              </w:rPr>
            </w:pPr>
          </w:p>
        </w:tc>
        <w:tc>
          <w:tcPr>
            <w:tcW w:w="2753" w:type="dxa"/>
            <w:vAlign w:val="center"/>
          </w:tcPr>
          <w:p w:rsidR="002E4D2D" w:rsidRDefault="002E4D2D">
            <w:pPr>
              <w:spacing w:line="280" w:lineRule="exact"/>
              <w:jc w:val="center"/>
              <w:rPr>
                <w:rFonts w:ascii="仿宋_GB2312" w:eastAsia="仿宋_GB2312" w:hAnsi="宋体"/>
                <w:color w:val="000000"/>
                <w:sz w:val="24"/>
              </w:rPr>
            </w:pPr>
          </w:p>
        </w:tc>
        <w:tc>
          <w:tcPr>
            <w:tcW w:w="1234" w:type="dxa"/>
            <w:vAlign w:val="center"/>
          </w:tcPr>
          <w:p w:rsidR="002E4D2D" w:rsidRDefault="002E4D2D">
            <w:pPr>
              <w:spacing w:line="280" w:lineRule="exact"/>
              <w:jc w:val="center"/>
              <w:rPr>
                <w:rFonts w:ascii="仿宋_GB2312" w:eastAsia="仿宋_GB2312" w:hAnsi="宋体"/>
                <w:color w:val="000000"/>
                <w:sz w:val="24"/>
              </w:rPr>
            </w:pPr>
          </w:p>
        </w:tc>
      </w:tr>
      <w:tr w:rsidR="002E4D2D">
        <w:trPr>
          <w:tblHeader/>
        </w:trPr>
        <w:tc>
          <w:tcPr>
            <w:tcW w:w="2313" w:type="dxa"/>
            <w:gridSpan w:val="2"/>
            <w:vAlign w:val="center"/>
          </w:tcPr>
          <w:p w:rsidR="002E4D2D" w:rsidRDefault="002E4D2D">
            <w:pPr>
              <w:spacing w:line="280" w:lineRule="exact"/>
              <w:jc w:val="center"/>
              <w:rPr>
                <w:rFonts w:ascii="仿宋_GB2312" w:eastAsia="仿宋_GB2312" w:hAnsi="宋体"/>
                <w:color w:val="000000"/>
                <w:sz w:val="24"/>
              </w:rPr>
            </w:pPr>
            <w:r>
              <w:rPr>
                <w:rFonts w:ascii="仿宋_GB2312" w:eastAsia="仿宋_GB2312" w:hAnsi="宋体" w:hint="eastAsia"/>
                <w:color w:val="000000"/>
                <w:sz w:val="24"/>
              </w:rPr>
              <w:t>投标报价合计</w:t>
            </w:r>
          </w:p>
        </w:tc>
        <w:tc>
          <w:tcPr>
            <w:tcW w:w="3022" w:type="dxa"/>
            <w:vAlign w:val="center"/>
          </w:tcPr>
          <w:p w:rsidR="002E4D2D" w:rsidRDefault="002E4D2D">
            <w:pPr>
              <w:spacing w:line="280" w:lineRule="exact"/>
              <w:jc w:val="center"/>
              <w:rPr>
                <w:rFonts w:ascii="仿宋_GB2312" w:eastAsia="仿宋_GB2312" w:hAnsi="宋体"/>
                <w:color w:val="000000"/>
                <w:sz w:val="24"/>
              </w:rPr>
            </w:pPr>
          </w:p>
        </w:tc>
        <w:tc>
          <w:tcPr>
            <w:tcW w:w="2753" w:type="dxa"/>
            <w:vAlign w:val="center"/>
          </w:tcPr>
          <w:p w:rsidR="002E4D2D" w:rsidRDefault="002E4D2D">
            <w:pPr>
              <w:spacing w:line="280" w:lineRule="exact"/>
              <w:jc w:val="center"/>
              <w:rPr>
                <w:rFonts w:ascii="仿宋_GB2312" w:eastAsia="仿宋_GB2312" w:hAnsi="宋体"/>
                <w:color w:val="000000"/>
                <w:sz w:val="24"/>
              </w:rPr>
            </w:pPr>
          </w:p>
        </w:tc>
        <w:tc>
          <w:tcPr>
            <w:tcW w:w="1234" w:type="dxa"/>
            <w:vAlign w:val="center"/>
          </w:tcPr>
          <w:p w:rsidR="002E4D2D" w:rsidRDefault="002E4D2D">
            <w:pPr>
              <w:spacing w:line="280" w:lineRule="exact"/>
              <w:jc w:val="center"/>
              <w:rPr>
                <w:rFonts w:ascii="仿宋_GB2312" w:eastAsia="仿宋_GB2312" w:hAnsi="宋体"/>
                <w:color w:val="000000"/>
                <w:sz w:val="24"/>
              </w:rPr>
            </w:pPr>
          </w:p>
        </w:tc>
      </w:tr>
    </w:tbl>
    <w:p w:rsidR="002E4D2D" w:rsidRDefault="002E4D2D">
      <w:pPr>
        <w:spacing w:line="280" w:lineRule="exact"/>
        <w:rPr>
          <w:rFonts w:ascii="仿宋_GB2312" w:eastAsia="仿宋_GB2312"/>
          <w:b/>
          <w:bCs/>
          <w:color w:val="000000"/>
          <w:sz w:val="24"/>
        </w:rPr>
      </w:pPr>
      <w:r>
        <w:rPr>
          <w:rFonts w:ascii="仿宋_GB2312" w:eastAsia="仿宋_GB2312" w:hAnsi="宋体"/>
          <w:color w:val="000000"/>
          <w:sz w:val="24"/>
        </w:rPr>
        <w:t xml:space="preserve">  </w:t>
      </w:r>
      <w:r>
        <w:rPr>
          <w:rFonts w:ascii="仿宋_GB2312" w:eastAsia="仿宋_GB2312" w:hint="eastAsia"/>
          <w:b/>
          <w:bCs/>
          <w:color w:val="000000"/>
          <w:sz w:val="24"/>
        </w:rPr>
        <w:t>谈判供应商</w:t>
      </w:r>
      <w:r>
        <w:rPr>
          <w:rFonts w:ascii="仿宋_GB2312" w:eastAsia="仿宋_GB2312" w:hAnsi="宋体" w:hint="eastAsia"/>
          <w:color w:val="000000"/>
          <w:sz w:val="24"/>
        </w:rPr>
        <w:t>：（公章</w:t>
      </w:r>
      <w:r>
        <w:rPr>
          <w:rFonts w:ascii="仿宋_GB2312" w:eastAsia="仿宋_GB2312" w:hAnsi="宋体"/>
          <w:color w:val="000000"/>
          <w:sz w:val="24"/>
        </w:rPr>
        <w:t xml:space="preserve"> </w:t>
      </w:r>
      <w:r>
        <w:rPr>
          <w:rFonts w:ascii="仿宋_GB2312" w:eastAsia="仿宋_GB2312" w:hAnsi="宋体" w:hint="eastAsia"/>
          <w:color w:val="000000"/>
          <w:sz w:val="24"/>
        </w:rPr>
        <w:t>）</w:t>
      </w:r>
      <w:r>
        <w:rPr>
          <w:rFonts w:ascii="仿宋_GB2312" w:eastAsia="仿宋_GB2312" w:hAnsi="宋体"/>
          <w:color w:val="000000"/>
          <w:sz w:val="24"/>
        </w:rPr>
        <w:t xml:space="preserve">                    </w:t>
      </w:r>
      <w:r>
        <w:rPr>
          <w:rFonts w:ascii="仿宋_GB2312" w:eastAsia="仿宋_GB2312" w:hint="eastAsia"/>
          <w:b/>
          <w:bCs/>
          <w:color w:val="000000"/>
          <w:sz w:val="24"/>
        </w:rPr>
        <w:t>授权代表签字：</w:t>
      </w:r>
    </w:p>
    <w:p w:rsidR="002E4D2D" w:rsidRDefault="002E4D2D" w:rsidP="006D50E4">
      <w:pPr>
        <w:snapToGrid w:val="0"/>
        <w:spacing w:line="280" w:lineRule="exact"/>
        <w:ind w:firstLineChars="200" w:firstLine="31680"/>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）此表为样表，行数可自行添加，但表式不变。</w:t>
      </w:r>
    </w:p>
    <w:p w:rsidR="002E4D2D" w:rsidRDefault="002E4D2D" w:rsidP="006D50E4">
      <w:pPr>
        <w:snapToGrid w:val="0"/>
        <w:spacing w:line="280" w:lineRule="exact"/>
        <w:ind w:firstLineChars="350" w:firstLine="3168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）投标人根据要求自行添加的材料等也请列出。</w:t>
      </w:r>
    </w:p>
    <w:p w:rsidR="002E4D2D" w:rsidRDefault="002E4D2D" w:rsidP="006D50E4">
      <w:pPr>
        <w:snapToGrid w:val="0"/>
        <w:spacing w:line="280" w:lineRule="exact"/>
        <w:ind w:firstLineChars="350" w:firstLine="31680"/>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）是否偏离用符号“</w:t>
      </w:r>
      <w:r>
        <w:rPr>
          <w:rFonts w:ascii="仿宋_GB2312" w:eastAsia="仿宋_GB2312"/>
          <w:sz w:val="24"/>
        </w:rPr>
        <w:t>+</w:t>
      </w:r>
      <w:r>
        <w:rPr>
          <w:rFonts w:ascii="仿宋_GB2312" w:eastAsia="仿宋_GB2312" w:hint="eastAsia"/>
          <w:sz w:val="24"/>
        </w:rPr>
        <w:t>、</w:t>
      </w:r>
      <w:r>
        <w:rPr>
          <w:rFonts w:ascii="仿宋_GB2312" w:eastAsia="仿宋_GB2312"/>
          <w:sz w:val="24"/>
        </w:rPr>
        <w:t>=</w:t>
      </w:r>
      <w:r>
        <w:rPr>
          <w:rFonts w:ascii="仿宋_GB2312" w:eastAsia="仿宋_GB2312" w:hint="eastAsia"/>
          <w:sz w:val="24"/>
        </w:rPr>
        <w:t>、</w:t>
      </w:r>
      <w:r>
        <w:rPr>
          <w:rFonts w:ascii="仿宋_GB2312" w:eastAsia="仿宋_GB2312"/>
          <w:sz w:val="24"/>
        </w:rPr>
        <w:t>-</w:t>
      </w:r>
      <w:r>
        <w:rPr>
          <w:rFonts w:ascii="仿宋_GB2312" w:eastAsia="仿宋_GB2312" w:hint="eastAsia"/>
          <w:sz w:val="24"/>
        </w:rPr>
        <w:t>”分别表示正偏离、完全响应、负偏离。</w:t>
      </w:r>
    </w:p>
    <w:p w:rsidR="002E4D2D" w:rsidRDefault="002E4D2D" w:rsidP="006D50E4">
      <w:pPr>
        <w:snapToGrid w:val="0"/>
        <w:spacing w:line="340" w:lineRule="exact"/>
        <w:ind w:firstLineChars="350" w:firstLine="31680"/>
        <w:rPr>
          <w:rFonts w:ascii="仿宋_GB2312" w:eastAsia="仿宋_GB2312"/>
          <w:sz w:val="24"/>
        </w:rPr>
      </w:pPr>
    </w:p>
    <w:p w:rsidR="002E4D2D" w:rsidRDefault="002E4D2D" w:rsidP="006D50E4">
      <w:pPr>
        <w:snapToGrid w:val="0"/>
        <w:spacing w:line="340" w:lineRule="exact"/>
        <w:ind w:firstLineChars="350" w:firstLine="31680"/>
        <w:rPr>
          <w:rFonts w:ascii="仿宋_GB2312" w:eastAsia="仿宋_GB2312"/>
          <w:sz w:val="24"/>
        </w:rPr>
      </w:pPr>
    </w:p>
    <w:p w:rsidR="002E4D2D" w:rsidRPr="00D2448C" w:rsidRDefault="002E4D2D" w:rsidP="006D50E4">
      <w:pPr>
        <w:snapToGrid w:val="0"/>
        <w:spacing w:line="340" w:lineRule="exact"/>
        <w:ind w:firstLineChars="343" w:firstLine="31680"/>
        <w:rPr>
          <w:rFonts w:ascii="仿宋" w:eastAsia="仿宋" w:hAnsi="仿宋"/>
          <w:b/>
          <w:sz w:val="24"/>
        </w:rPr>
      </w:pPr>
      <w:r w:rsidRPr="00D2448C">
        <w:rPr>
          <w:rFonts w:ascii="仿宋" w:eastAsia="仿宋" w:hAnsi="仿宋" w:hint="eastAsia"/>
          <w:b/>
          <w:sz w:val="24"/>
        </w:rPr>
        <w:t>四、项目内容及采购方式</w:t>
      </w:r>
    </w:p>
    <w:p w:rsidR="002E4D2D" w:rsidRPr="00D2448C" w:rsidRDefault="002E4D2D" w:rsidP="006D50E4">
      <w:pPr>
        <w:spacing w:line="340" w:lineRule="exact"/>
        <w:ind w:firstLineChars="350" w:firstLine="31680"/>
        <w:rPr>
          <w:rFonts w:ascii="仿宋" w:eastAsia="仿宋" w:hAnsi="仿宋"/>
          <w:color w:val="000000"/>
          <w:sz w:val="24"/>
        </w:rPr>
      </w:pPr>
      <w:r w:rsidRPr="00D2448C">
        <w:rPr>
          <w:rFonts w:ascii="仿宋" w:eastAsia="仿宋" w:hAnsi="仿宋"/>
          <w:color w:val="000000"/>
          <w:sz w:val="24"/>
        </w:rPr>
        <w:t>1.</w:t>
      </w:r>
      <w:r w:rsidRPr="00D2448C">
        <w:rPr>
          <w:rFonts w:ascii="仿宋" w:eastAsia="仿宋" w:hAnsi="仿宋" w:hint="eastAsia"/>
          <w:color w:val="000000"/>
          <w:sz w:val="24"/>
        </w:rPr>
        <w:t>项目内容：</w:t>
      </w:r>
      <w:r w:rsidRPr="00D2448C">
        <w:rPr>
          <w:rFonts w:ascii="仿宋" w:eastAsia="仿宋" w:hAnsi="仿宋" w:hint="eastAsia"/>
          <w:sz w:val="24"/>
        </w:rPr>
        <w:t>打击乐团乐器采购</w:t>
      </w:r>
      <w:r w:rsidRPr="00D2448C">
        <w:rPr>
          <w:rFonts w:ascii="仿宋" w:eastAsia="仿宋" w:hAnsi="仿宋" w:hint="eastAsia"/>
          <w:color w:val="000000"/>
          <w:sz w:val="24"/>
        </w:rPr>
        <w:t>。</w:t>
      </w:r>
    </w:p>
    <w:p w:rsidR="002E4D2D" w:rsidRPr="00D2448C" w:rsidRDefault="002E4D2D" w:rsidP="006D50E4">
      <w:pPr>
        <w:snapToGrid w:val="0"/>
        <w:spacing w:line="340" w:lineRule="exact"/>
        <w:ind w:firstLineChars="350" w:firstLine="31680"/>
        <w:rPr>
          <w:rFonts w:ascii="仿宋" w:eastAsia="仿宋" w:hAnsi="仿宋"/>
          <w:color w:val="000000"/>
          <w:sz w:val="24"/>
        </w:rPr>
      </w:pPr>
      <w:r w:rsidRPr="00D2448C">
        <w:rPr>
          <w:rFonts w:ascii="仿宋" w:eastAsia="仿宋" w:hAnsi="仿宋"/>
          <w:color w:val="000000"/>
          <w:sz w:val="24"/>
        </w:rPr>
        <w:t>2.</w:t>
      </w:r>
      <w:r w:rsidRPr="00D2448C">
        <w:rPr>
          <w:rFonts w:ascii="仿宋" w:eastAsia="仿宋" w:hAnsi="仿宋" w:hint="eastAsia"/>
          <w:color w:val="000000"/>
          <w:sz w:val="24"/>
        </w:rPr>
        <w:t>采购方式：单一来源谈判。</w:t>
      </w:r>
    </w:p>
    <w:p w:rsidR="002E4D2D" w:rsidRPr="00D2448C" w:rsidRDefault="002E4D2D" w:rsidP="006D50E4">
      <w:pPr>
        <w:snapToGrid w:val="0"/>
        <w:spacing w:line="340" w:lineRule="exact"/>
        <w:ind w:firstLineChars="343" w:firstLine="31680"/>
        <w:rPr>
          <w:rFonts w:ascii="仿宋" w:eastAsia="仿宋" w:hAnsi="仿宋" w:cs="仿宋"/>
          <w:b/>
          <w:sz w:val="24"/>
        </w:rPr>
      </w:pPr>
      <w:r w:rsidRPr="00D2448C">
        <w:rPr>
          <w:rFonts w:ascii="仿宋" w:eastAsia="仿宋" w:hAnsi="仿宋" w:cs="仿宋" w:hint="eastAsia"/>
          <w:b/>
          <w:sz w:val="24"/>
        </w:rPr>
        <w:t>五、功能及参数要求</w:t>
      </w:r>
    </w:p>
    <w:p w:rsidR="002E4D2D" w:rsidRDefault="002E4D2D" w:rsidP="00B53E1A">
      <w:pPr>
        <w:widowControl/>
        <w:adjustRightInd w:val="0"/>
        <w:snapToGrid w:val="0"/>
        <w:spacing w:beforeLines="50"/>
        <w:jc w:val="left"/>
        <w:outlineLvl w:val="0"/>
        <w:rPr>
          <w:rFonts w:ascii="仿宋" w:eastAsia="仿宋" w:hAnsi="仿宋" w:cs="仿宋"/>
          <w:b/>
          <w:bCs/>
          <w:kern w:val="36"/>
          <w:sz w:val="24"/>
        </w:rPr>
      </w:pPr>
      <w:r>
        <w:rPr>
          <w:rFonts w:ascii="仿宋" w:eastAsia="仿宋" w:hAnsi="仿宋" w:cs="仿宋"/>
          <w:b/>
          <w:sz w:val="24"/>
        </w:rPr>
        <w:t xml:space="preserve">     </w:t>
      </w:r>
      <w:r>
        <w:rPr>
          <w:rFonts w:ascii="仿宋" w:eastAsia="仿宋" w:hAnsi="仿宋" w:cs="仿宋" w:hint="eastAsia"/>
          <w:b/>
          <w:sz w:val="24"/>
        </w:rPr>
        <w:t>（一）设备清单及主要功能、技术参数要求</w:t>
      </w:r>
      <w:r>
        <w:rPr>
          <w:rFonts w:ascii="仿宋" w:eastAsia="仿宋" w:hAnsi="仿宋" w:cs="仿宋" w:hint="eastAsia"/>
          <w:b/>
          <w:bCs/>
          <w:kern w:val="36"/>
          <w:sz w:val="24"/>
        </w:rPr>
        <w:t>：</w:t>
      </w:r>
    </w:p>
    <w:p w:rsidR="002E4D2D" w:rsidRPr="00D2448C" w:rsidRDefault="002E4D2D" w:rsidP="00B53E1A">
      <w:pPr>
        <w:widowControl/>
        <w:adjustRightInd w:val="0"/>
        <w:snapToGrid w:val="0"/>
        <w:spacing w:beforeLines="50"/>
        <w:jc w:val="left"/>
        <w:outlineLvl w:val="0"/>
        <w:rPr>
          <w:rFonts w:ascii="仿宋" w:eastAsia="仿宋" w:hAnsi="仿宋" w:cs="仿宋"/>
          <w:b/>
          <w:bCs/>
          <w:kern w:val="36"/>
          <w:sz w:val="24"/>
        </w:rPr>
      </w:pPr>
    </w:p>
    <w:tbl>
      <w:tblPr>
        <w:tblW w:w="9580" w:type="dxa"/>
        <w:tblInd w:w="93" w:type="dxa"/>
        <w:tblLook w:val="00A0"/>
      </w:tblPr>
      <w:tblGrid>
        <w:gridCol w:w="1300"/>
        <w:gridCol w:w="1280"/>
        <w:gridCol w:w="2240"/>
        <w:gridCol w:w="700"/>
        <w:gridCol w:w="1720"/>
        <w:gridCol w:w="1120"/>
        <w:gridCol w:w="1220"/>
      </w:tblGrid>
      <w:tr w:rsidR="002E4D2D" w:rsidRPr="00C33275" w:rsidTr="00C33275">
        <w:trPr>
          <w:trHeight w:val="465"/>
        </w:trPr>
        <w:tc>
          <w:tcPr>
            <w:tcW w:w="1300" w:type="dxa"/>
            <w:tcBorders>
              <w:top w:val="single" w:sz="8" w:space="0" w:color="auto"/>
              <w:left w:val="single" w:sz="8" w:space="0" w:color="auto"/>
              <w:bottom w:val="nil"/>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设备名称</w:t>
            </w:r>
          </w:p>
        </w:tc>
        <w:tc>
          <w:tcPr>
            <w:tcW w:w="1280" w:type="dxa"/>
            <w:tcBorders>
              <w:top w:val="single" w:sz="8" w:space="0" w:color="auto"/>
              <w:left w:val="nil"/>
              <w:bottom w:val="nil"/>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数量（套</w:t>
            </w:r>
            <w:r w:rsidRPr="00C33275">
              <w:rPr>
                <w:rFonts w:ascii="仿宋_GB2312" w:eastAsia="仿宋_GB2312" w:hAnsi="宋体" w:cs="宋体"/>
                <w:color w:val="000000"/>
                <w:kern w:val="0"/>
                <w:sz w:val="18"/>
                <w:szCs w:val="18"/>
              </w:rPr>
              <w:t>/</w:t>
            </w:r>
            <w:r w:rsidRPr="00C33275">
              <w:rPr>
                <w:rFonts w:ascii="仿宋_GB2312" w:eastAsia="仿宋_GB2312" w:hAnsi="宋体" w:cs="宋体" w:hint="eastAsia"/>
                <w:color w:val="000000"/>
                <w:kern w:val="0"/>
                <w:sz w:val="18"/>
                <w:szCs w:val="18"/>
              </w:rPr>
              <w:t>台）</w:t>
            </w:r>
          </w:p>
        </w:tc>
        <w:tc>
          <w:tcPr>
            <w:tcW w:w="2240" w:type="dxa"/>
            <w:tcBorders>
              <w:top w:val="single" w:sz="8" w:space="0" w:color="auto"/>
              <w:left w:val="nil"/>
              <w:bottom w:val="nil"/>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规格型号</w:t>
            </w:r>
          </w:p>
        </w:tc>
        <w:tc>
          <w:tcPr>
            <w:tcW w:w="700" w:type="dxa"/>
            <w:tcBorders>
              <w:top w:val="single" w:sz="8" w:space="0" w:color="auto"/>
              <w:left w:val="nil"/>
              <w:bottom w:val="nil"/>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国别</w:t>
            </w:r>
          </w:p>
        </w:tc>
        <w:tc>
          <w:tcPr>
            <w:tcW w:w="1720" w:type="dxa"/>
            <w:tcBorders>
              <w:top w:val="single" w:sz="8" w:space="0" w:color="auto"/>
              <w:left w:val="nil"/>
              <w:bottom w:val="nil"/>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品牌厂商</w:t>
            </w:r>
          </w:p>
        </w:tc>
        <w:tc>
          <w:tcPr>
            <w:tcW w:w="1120" w:type="dxa"/>
            <w:tcBorders>
              <w:top w:val="single" w:sz="8" w:space="0" w:color="auto"/>
              <w:left w:val="nil"/>
              <w:bottom w:val="nil"/>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单价（元）</w:t>
            </w:r>
          </w:p>
        </w:tc>
        <w:tc>
          <w:tcPr>
            <w:tcW w:w="1220" w:type="dxa"/>
            <w:tcBorders>
              <w:top w:val="single" w:sz="8" w:space="0" w:color="auto"/>
              <w:left w:val="nil"/>
              <w:bottom w:val="nil"/>
              <w:right w:val="single" w:sz="8" w:space="0" w:color="auto"/>
            </w:tcBorders>
            <w:noWrap/>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总价（元）</w:t>
            </w:r>
          </w:p>
        </w:tc>
      </w:tr>
      <w:tr w:rsidR="002E4D2D" w:rsidRPr="00C33275" w:rsidTr="00C33275">
        <w:trPr>
          <w:trHeight w:val="270"/>
        </w:trPr>
        <w:tc>
          <w:tcPr>
            <w:tcW w:w="1300" w:type="dxa"/>
            <w:vMerge w:val="restart"/>
            <w:tcBorders>
              <w:top w:val="single" w:sz="4" w:space="0" w:color="auto"/>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排鼓</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2</w:t>
            </w:r>
          </w:p>
        </w:tc>
        <w:tc>
          <w:tcPr>
            <w:tcW w:w="2240" w:type="dxa"/>
            <w:vMerge w:val="restart"/>
            <w:tcBorders>
              <w:top w:val="single" w:sz="4" w:space="0" w:color="auto"/>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五音</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中国</w:t>
            </w:r>
          </w:p>
        </w:tc>
        <w:tc>
          <w:tcPr>
            <w:tcW w:w="1720" w:type="dxa"/>
            <w:vMerge w:val="restart"/>
            <w:tcBorders>
              <w:top w:val="single" w:sz="4" w:space="0" w:color="auto"/>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供应厂商：南京新辉琴行有限公司</w:t>
            </w:r>
          </w:p>
        </w:tc>
        <w:tc>
          <w:tcPr>
            <w:tcW w:w="1120" w:type="dxa"/>
            <w:tcBorders>
              <w:top w:val="single" w:sz="4" w:space="0" w:color="auto"/>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single" w:sz="4" w:space="0" w:color="auto"/>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270"/>
        </w:trPr>
        <w:tc>
          <w:tcPr>
            <w:tcW w:w="1300" w:type="dxa"/>
            <w:vMerge/>
            <w:tcBorders>
              <w:top w:val="single" w:sz="4" w:space="0" w:color="auto"/>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270"/>
        </w:trPr>
        <w:tc>
          <w:tcPr>
            <w:tcW w:w="1300" w:type="dxa"/>
            <w:vMerge w:val="restart"/>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中国大鼓</w:t>
            </w:r>
          </w:p>
        </w:tc>
        <w:tc>
          <w:tcPr>
            <w:tcW w:w="128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4</w:t>
            </w:r>
          </w:p>
        </w:tc>
        <w:tc>
          <w:tcPr>
            <w:tcW w:w="224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80</w:t>
            </w:r>
            <w:r w:rsidRPr="00C33275">
              <w:rPr>
                <w:rFonts w:ascii="仿宋_GB2312" w:eastAsia="仿宋_GB2312" w:hAnsi="宋体" w:cs="宋体" w:hint="eastAsia"/>
                <w:color w:val="000000"/>
                <w:kern w:val="0"/>
                <w:sz w:val="18"/>
                <w:szCs w:val="18"/>
              </w:rPr>
              <w:t>公分</w:t>
            </w:r>
          </w:p>
        </w:tc>
        <w:tc>
          <w:tcPr>
            <w:tcW w:w="70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中国</w:t>
            </w:r>
          </w:p>
        </w:tc>
        <w:tc>
          <w:tcPr>
            <w:tcW w:w="172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供应厂商：南京新辉琴行有限公司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270"/>
        </w:trPr>
        <w:tc>
          <w:tcPr>
            <w:tcW w:w="1300" w:type="dxa"/>
            <w:vMerge/>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224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72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570"/>
        </w:trPr>
        <w:tc>
          <w:tcPr>
            <w:tcW w:w="1300" w:type="dxa"/>
            <w:vMerge w:val="restart"/>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交响大鼓</w:t>
            </w:r>
          </w:p>
        </w:tc>
        <w:tc>
          <w:tcPr>
            <w:tcW w:w="128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1</w:t>
            </w:r>
          </w:p>
        </w:tc>
        <w:tc>
          <w:tcPr>
            <w:tcW w:w="224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MCB3618</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36*18</w:t>
            </w:r>
            <w:r w:rsidRPr="00C33275">
              <w:rPr>
                <w:rFonts w:ascii="仿宋_GB2312" w:eastAsia="仿宋_GB2312" w:hAnsi="宋体" w:cs="宋体" w:hint="eastAsia"/>
                <w:color w:val="000000"/>
                <w:kern w:val="0"/>
                <w:sz w:val="18"/>
                <w:szCs w:val="18"/>
              </w:rPr>
              <w:t>寸，美产</w:t>
            </w:r>
            <w:r w:rsidRPr="00C33275">
              <w:rPr>
                <w:rFonts w:ascii="仿宋_GB2312" w:eastAsia="仿宋_GB2312" w:hAnsi="宋体" w:cs="宋体"/>
                <w:color w:val="000000"/>
                <w:kern w:val="0"/>
                <w:sz w:val="18"/>
                <w:szCs w:val="18"/>
              </w:rPr>
              <w:t>REMO</w:t>
            </w:r>
            <w:r w:rsidRPr="00C33275">
              <w:rPr>
                <w:rFonts w:ascii="仿宋_GB2312" w:eastAsia="仿宋_GB2312" w:hAnsi="宋体" w:cs="宋体" w:hint="eastAsia"/>
                <w:color w:val="000000"/>
                <w:kern w:val="0"/>
                <w:sz w:val="18"/>
                <w:szCs w:val="18"/>
              </w:rPr>
              <w:t>仿兽皮，鼓腔桦木，双边固定试</w:t>
            </w:r>
            <w:r w:rsidRPr="00C33275">
              <w:rPr>
                <w:rFonts w:ascii="仿宋_GB2312" w:eastAsia="仿宋_GB2312" w:hAnsi="宋体" w:cs="宋体"/>
                <w:color w:val="000000"/>
                <w:kern w:val="0"/>
                <w:sz w:val="18"/>
                <w:szCs w:val="18"/>
              </w:rPr>
              <w:t>360</w:t>
            </w:r>
            <w:r w:rsidRPr="00C33275">
              <w:rPr>
                <w:rFonts w:ascii="仿宋_GB2312" w:eastAsia="仿宋_GB2312" w:hAnsi="宋体" w:cs="宋体" w:hint="eastAsia"/>
                <w:color w:val="000000"/>
                <w:kern w:val="0"/>
                <w:sz w:val="18"/>
                <w:szCs w:val="18"/>
              </w:rPr>
              <w:t>度活动架</w:t>
            </w:r>
          </w:p>
        </w:tc>
        <w:tc>
          <w:tcPr>
            <w:tcW w:w="70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荷兰</w:t>
            </w: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生产厂：荷兰美杰士打击乐器制造有限公司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450"/>
        </w:trPr>
        <w:tc>
          <w:tcPr>
            <w:tcW w:w="1300" w:type="dxa"/>
            <w:vMerge/>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224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供应厂商：南京新辉琴行有限公司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795"/>
        </w:trPr>
        <w:tc>
          <w:tcPr>
            <w:tcW w:w="1300" w:type="dxa"/>
            <w:vMerge w:val="restart"/>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马林巴</w:t>
            </w:r>
          </w:p>
        </w:tc>
        <w:tc>
          <w:tcPr>
            <w:tcW w:w="128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2</w:t>
            </w:r>
          </w:p>
        </w:tc>
        <w:tc>
          <w:tcPr>
            <w:tcW w:w="224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M5550H,1</w:t>
            </w:r>
            <w:r w:rsidRPr="00C33275">
              <w:rPr>
                <w:rFonts w:ascii="仿宋_GB2312" w:eastAsia="仿宋_GB2312" w:hAnsi="宋体" w:cs="宋体" w:hint="eastAsia"/>
                <w:color w:val="000000"/>
                <w:kern w:val="0"/>
                <w:sz w:val="18"/>
                <w:szCs w:val="18"/>
              </w:rPr>
              <w:t>音域：</w:t>
            </w:r>
            <w:r w:rsidRPr="00C33275">
              <w:rPr>
                <w:rFonts w:ascii="仿宋_GB2312" w:eastAsia="仿宋_GB2312" w:hAnsi="宋体" w:cs="宋体"/>
                <w:color w:val="000000"/>
                <w:kern w:val="0"/>
                <w:sz w:val="18"/>
                <w:szCs w:val="18"/>
              </w:rPr>
              <w:t>C2-C7  2</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w:t>
            </w:r>
            <w:r w:rsidRPr="00C33275">
              <w:rPr>
                <w:rFonts w:ascii="仿宋_GB2312" w:eastAsia="仿宋_GB2312" w:hAnsi="宋体" w:cs="宋体" w:hint="eastAsia"/>
                <w:color w:val="000000"/>
                <w:kern w:val="0"/>
                <w:sz w:val="18"/>
                <w:szCs w:val="18"/>
              </w:rPr>
              <w:t>洪都拉斯玫瑰木音板</w:t>
            </w:r>
            <w:r w:rsidRPr="00C33275">
              <w:rPr>
                <w:rFonts w:ascii="仿宋_GB2312" w:eastAsia="仿宋_GB2312" w:hAnsi="宋体" w:cs="宋体"/>
                <w:color w:val="000000"/>
                <w:kern w:val="0"/>
                <w:sz w:val="18"/>
                <w:szCs w:val="18"/>
              </w:rPr>
              <w:t xml:space="preserve"> 3</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w:t>
            </w:r>
            <w:r w:rsidRPr="00C33275">
              <w:rPr>
                <w:rFonts w:ascii="仿宋_GB2312" w:eastAsia="仿宋_GB2312" w:hAnsi="宋体" w:cs="宋体" w:hint="eastAsia"/>
                <w:color w:val="000000"/>
                <w:kern w:val="0"/>
                <w:sz w:val="18"/>
                <w:szCs w:val="18"/>
              </w:rPr>
              <w:t>音板尺寸：</w:t>
            </w:r>
            <w:r w:rsidRPr="00C33275">
              <w:rPr>
                <w:rFonts w:ascii="仿宋_GB2312" w:eastAsia="仿宋_GB2312" w:hAnsi="宋体" w:cs="宋体"/>
                <w:color w:val="000000"/>
                <w:kern w:val="0"/>
                <w:sz w:val="18"/>
                <w:szCs w:val="18"/>
              </w:rPr>
              <w:t>38mm-76mm   4</w:t>
            </w:r>
            <w:r w:rsidRPr="00C33275">
              <w:rPr>
                <w:rFonts w:ascii="仿宋_GB2312" w:eastAsia="仿宋_GB2312" w:hAnsi="宋体" w:cs="宋体" w:hint="eastAsia"/>
                <w:color w:val="000000"/>
                <w:kern w:val="0"/>
                <w:sz w:val="18"/>
                <w:szCs w:val="18"/>
              </w:rPr>
              <w:t>，琴高度：</w:t>
            </w:r>
            <w:r w:rsidRPr="00C33275">
              <w:rPr>
                <w:rFonts w:ascii="仿宋_GB2312" w:eastAsia="仿宋_GB2312" w:hAnsi="宋体" w:cs="宋体"/>
                <w:color w:val="000000"/>
                <w:kern w:val="0"/>
                <w:sz w:val="18"/>
                <w:szCs w:val="18"/>
              </w:rPr>
              <w:t>90-115CM</w:t>
            </w:r>
            <w:r w:rsidRPr="00C33275">
              <w:rPr>
                <w:rFonts w:ascii="仿宋_GB2312" w:eastAsia="仿宋_GB2312" w:hAnsi="宋体" w:cs="宋体" w:hint="eastAsia"/>
                <w:color w:val="000000"/>
                <w:kern w:val="0"/>
                <w:sz w:val="18"/>
                <w:szCs w:val="18"/>
              </w:rPr>
              <w:t>可调</w:t>
            </w:r>
            <w:r w:rsidRPr="00C33275">
              <w:rPr>
                <w:rFonts w:ascii="仿宋_GB2312" w:eastAsia="仿宋_GB2312" w:hAnsi="宋体" w:cs="宋体"/>
                <w:color w:val="000000"/>
                <w:kern w:val="0"/>
                <w:sz w:val="18"/>
                <w:szCs w:val="18"/>
              </w:rPr>
              <w:t xml:space="preserve">  5</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w:t>
            </w:r>
            <w:r w:rsidRPr="00C33275">
              <w:rPr>
                <w:rFonts w:ascii="仿宋_GB2312" w:eastAsia="仿宋_GB2312" w:hAnsi="宋体" w:cs="宋体" w:hint="eastAsia"/>
                <w:color w:val="000000"/>
                <w:kern w:val="0"/>
                <w:sz w:val="18"/>
                <w:szCs w:val="18"/>
              </w:rPr>
              <w:t>防琴架塌陷固定螺丝</w:t>
            </w:r>
            <w:r w:rsidRPr="00C33275">
              <w:rPr>
                <w:rFonts w:ascii="仿宋_GB2312" w:eastAsia="仿宋_GB2312" w:hAnsi="宋体" w:cs="宋体"/>
                <w:color w:val="000000"/>
                <w:kern w:val="0"/>
                <w:sz w:val="18"/>
                <w:szCs w:val="18"/>
              </w:rPr>
              <w:t xml:space="preserve"> 6</w:t>
            </w:r>
            <w:r w:rsidRPr="00C33275">
              <w:rPr>
                <w:rFonts w:ascii="仿宋_GB2312" w:eastAsia="仿宋_GB2312" w:hAnsi="宋体" w:cs="宋体" w:hint="eastAsia"/>
                <w:color w:val="000000"/>
                <w:kern w:val="0"/>
                <w:sz w:val="18"/>
                <w:szCs w:val="18"/>
              </w:rPr>
              <w:t>，音板绳子仿割断系统。</w:t>
            </w:r>
            <w:r w:rsidRPr="00C33275">
              <w:rPr>
                <w:rFonts w:ascii="仿宋_GB2312" w:eastAsia="仿宋_GB2312" w:hAnsi="宋体" w:cs="宋体"/>
                <w:color w:val="000000"/>
                <w:kern w:val="0"/>
                <w:sz w:val="18"/>
                <w:szCs w:val="18"/>
              </w:rPr>
              <w:t>7</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w:t>
            </w:r>
            <w:r w:rsidRPr="00C33275">
              <w:rPr>
                <w:rFonts w:ascii="仿宋_GB2312" w:eastAsia="仿宋_GB2312" w:hAnsi="宋体" w:cs="宋体" w:hint="eastAsia"/>
                <w:color w:val="000000"/>
                <w:kern w:val="0"/>
                <w:sz w:val="18"/>
                <w:szCs w:val="18"/>
              </w:rPr>
              <w:t>共鸣管低音区为</w:t>
            </w:r>
            <w:r w:rsidRPr="00C33275">
              <w:rPr>
                <w:rFonts w:ascii="仿宋_GB2312" w:eastAsia="仿宋_GB2312" w:hAnsi="宋体" w:cs="宋体"/>
                <w:color w:val="000000"/>
                <w:kern w:val="0"/>
                <w:sz w:val="18"/>
                <w:szCs w:val="18"/>
              </w:rPr>
              <w:t>U</w:t>
            </w:r>
            <w:r w:rsidRPr="00C33275">
              <w:rPr>
                <w:rFonts w:ascii="仿宋_GB2312" w:eastAsia="仿宋_GB2312" w:hAnsi="宋体" w:cs="宋体" w:hint="eastAsia"/>
                <w:color w:val="000000"/>
                <w:kern w:val="0"/>
                <w:sz w:val="18"/>
                <w:szCs w:val="18"/>
              </w:rPr>
              <w:t>型弯管，共鸣可调。</w:t>
            </w:r>
          </w:p>
        </w:tc>
        <w:tc>
          <w:tcPr>
            <w:tcW w:w="70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荷兰</w:t>
            </w: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生产厂：荷兰美杰士打击乐器制造有限公司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1230"/>
        </w:trPr>
        <w:tc>
          <w:tcPr>
            <w:tcW w:w="1300" w:type="dxa"/>
            <w:vMerge/>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224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供应厂商：南京新辉琴行有限公司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660"/>
        </w:trPr>
        <w:tc>
          <w:tcPr>
            <w:tcW w:w="1300" w:type="dxa"/>
            <w:vMerge w:val="restart"/>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交响小鼓</w:t>
            </w:r>
          </w:p>
        </w:tc>
        <w:tc>
          <w:tcPr>
            <w:tcW w:w="128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2</w:t>
            </w:r>
          </w:p>
        </w:tc>
        <w:tc>
          <w:tcPr>
            <w:tcW w:w="224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MCS1465MA,1,LUG10</w:t>
            </w:r>
            <w:r w:rsidRPr="00C33275">
              <w:rPr>
                <w:rFonts w:ascii="仿宋_GB2312" w:eastAsia="仿宋_GB2312" w:hAnsi="宋体" w:cs="宋体" w:hint="eastAsia"/>
                <w:color w:val="000000"/>
                <w:kern w:val="0"/>
                <w:sz w:val="18"/>
                <w:szCs w:val="18"/>
              </w:rPr>
              <w:t>组铝锻铸式。</w:t>
            </w:r>
            <w:r w:rsidRPr="00C33275">
              <w:rPr>
                <w:rFonts w:ascii="仿宋_GB2312" w:eastAsia="仿宋_GB2312" w:hAnsi="宋体" w:cs="宋体"/>
                <w:color w:val="000000"/>
                <w:kern w:val="0"/>
                <w:sz w:val="18"/>
                <w:szCs w:val="18"/>
              </w:rPr>
              <w:t>2</w:t>
            </w:r>
            <w:r w:rsidRPr="00C33275">
              <w:rPr>
                <w:rFonts w:ascii="仿宋_GB2312" w:eastAsia="仿宋_GB2312" w:hAnsi="宋体" w:cs="宋体" w:hint="eastAsia"/>
                <w:color w:val="000000"/>
                <w:kern w:val="0"/>
                <w:sz w:val="18"/>
                <w:szCs w:val="18"/>
              </w:rPr>
              <w:t>，锌合金压圈。</w:t>
            </w:r>
            <w:r w:rsidRPr="00C33275">
              <w:rPr>
                <w:rFonts w:ascii="仿宋_GB2312" w:eastAsia="仿宋_GB2312" w:hAnsi="宋体" w:cs="宋体"/>
                <w:color w:val="000000"/>
                <w:kern w:val="0"/>
                <w:sz w:val="18"/>
                <w:szCs w:val="18"/>
              </w:rPr>
              <w:t>3,25</w:t>
            </w:r>
            <w:r w:rsidRPr="00C33275">
              <w:rPr>
                <w:rFonts w:ascii="仿宋_GB2312" w:eastAsia="仿宋_GB2312" w:hAnsi="宋体" w:cs="宋体" w:hint="eastAsia"/>
                <w:color w:val="000000"/>
                <w:kern w:val="0"/>
                <w:sz w:val="18"/>
                <w:szCs w:val="18"/>
              </w:rPr>
              <w:t>条钢丝尼龙响弦。</w:t>
            </w:r>
            <w:r w:rsidRPr="00C33275">
              <w:rPr>
                <w:rFonts w:ascii="仿宋_GB2312" w:eastAsia="仿宋_GB2312" w:hAnsi="宋体" w:cs="宋体"/>
                <w:color w:val="000000"/>
                <w:kern w:val="0"/>
                <w:sz w:val="18"/>
                <w:szCs w:val="18"/>
              </w:rPr>
              <w:t>4</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REMO</w:t>
            </w:r>
            <w:r w:rsidRPr="00C33275">
              <w:rPr>
                <w:rFonts w:ascii="仿宋_GB2312" w:eastAsia="仿宋_GB2312" w:hAnsi="宋体" w:cs="宋体" w:hint="eastAsia"/>
                <w:color w:val="000000"/>
                <w:kern w:val="0"/>
                <w:sz w:val="18"/>
                <w:szCs w:val="18"/>
              </w:rPr>
              <w:t>文艺复兴鼓皮</w:t>
            </w:r>
          </w:p>
        </w:tc>
        <w:tc>
          <w:tcPr>
            <w:tcW w:w="70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荷兰</w:t>
            </w: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生产厂：荷兰美杰士打击乐器制造有限公司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585"/>
        </w:trPr>
        <w:tc>
          <w:tcPr>
            <w:tcW w:w="1300" w:type="dxa"/>
            <w:vMerge/>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224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供应厂商：南京新辉琴行有限公司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900"/>
        </w:trPr>
        <w:tc>
          <w:tcPr>
            <w:tcW w:w="1300" w:type="dxa"/>
            <w:vMerge w:val="restart"/>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定音鼓</w:t>
            </w:r>
          </w:p>
        </w:tc>
        <w:tc>
          <w:tcPr>
            <w:tcW w:w="128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1</w:t>
            </w:r>
          </w:p>
        </w:tc>
        <w:tc>
          <w:tcPr>
            <w:tcW w:w="224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MP</w:t>
            </w:r>
            <w:r w:rsidRPr="00C33275">
              <w:rPr>
                <w:rFonts w:ascii="仿宋_GB2312" w:eastAsia="仿宋_GB2312" w:hAnsi="宋体" w:cs="宋体" w:hint="eastAsia"/>
                <w:color w:val="000000"/>
                <w:kern w:val="0"/>
                <w:sz w:val="18"/>
                <w:szCs w:val="18"/>
              </w:rPr>
              <w:t>交响系列，</w:t>
            </w:r>
            <w:r w:rsidRPr="00C33275">
              <w:rPr>
                <w:rFonts w:ascii="仿宋_GB2312" w:eastAsia="仿宋_GB2312" w:hAnsi="宋体" w:cs="宋体"/>
                <w:color w:val="000000"/>
                <w:kern w:val="0"/>
                <w:sz w:val="18"/>
                <w:szCs w:val="18"/>
              </w:rPr>
              <w:t>1</w:t>
            </w:r>
            <w:r w:rsidRPr="00C33275">
              <w:rPr>
                <w:rFonts w:ascii="仿宋_GB2312" w:eastAsia="仿宋_GB2312" w:hAnsi="宋体" w:cs="宋体" w:hint="eastAsia"/>
                <w:color w:val="000000"/>
                <w:kern w:val="0"/>
                <w:sz w:val="18"/>
                <w:szCs w:val="18"/>
              </w:rPr>
              <w:t>，铜腔。</w:t>
            </w:r>
            <w:r w:rsidRPr="00C33275">
              <w:rPr>
                <w:rFonts w:ascii="仿宋_GB2312" w:eastAsia="仿宋_GB2312" w:hAnsi="宋体" w:cs="宋体"/>
                <w:color w:val="000000"/>
                <w:kern w:val="0"/>
                <w:sz w:val="18"/>
                <w:szCs w:val="18"/>
              </w:rPr>
              <w:t>2</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w:t>
            </w:r>
            <w:r w:rsidRPr="00C33275">
              <w:rPr>
                <w:rFonts w:ascii="仿宋_GB2312" w:eastAsia="仿宋_GB2312" w:hAnsi="宋体" w:cs="宋体" w:hint="eastAsia"/>
                <w:color w:val="000000"/>
                <w:kern w:val="0"/>
                <w:sz w:val="18"/>
                <w:szCs w:val="18"/>
              </w:rPr>
              <w:t>盘式豪华脚架附制滑动轮。</w:t>
            </w:r>
            <w:r w:rsidRPr="00C33275">
              <w:rPr>
                <w:rFonts w:ascii="仿宋_GB2312" w:eastAsia="仿宋_GB2312" w:hAnsi="宋体" w:cs="宋体"/>
                <w:color w:val="000000"/>
                <w:kern w:val="0"/>
                <w:sz w:val="18"/>
                <w:szCs w:val="18"/>
              </w:rPr>
              <w:t>3</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w:t>
            </w:r>
            <w:r w:rsidRPr="00C33275">
              <w:rPr>
                <w:rFonts w:ascii="仿宋_GB2312" w:eastAsia="仿宋_GB2312" w:hAnsi="宋体" w:cs="宋体" w:hint="eastAsia"/>
                <w:color w:val="000000"/>
                <w:kern w:val="0"/>
                <w:sz w:val="18"/>
                <w:szCs w:val="18"/>
              </w:rPr>
              <w:t>可微调压力特殊弹簧踏板。</w:t>
            </w:r>
            <w:r w:rsidRPr="00C33275">
              <w:rPr>
                <w:rFonts w:ascii="仿宋_GB2312" w:eastAsia="仿宋_GB2312" w:hAnsi="宋体" w:cs="宋体"/>
                <w:color w:val="000000"/>
                <w:kern w:val="0"/>
                <w:sz w:val="18"/>
                <w:szCs w:val="18"/>
              </w:rPr>
              <w:t xml:space="preserve"> 4</w:t>
            </w:r>
            <w:r w:rsidRPr="00C33275">
              <w:rPr>
                <w:rFonts w:ascii="仿宋_GB2312" w:eastAsia="仿宋_GB2312" w:hAnsi="宋体" w:cs="宋体" w:hint="eastAsia"/>
                <w:color w:val="000000"/>
                <w:kern w:val="0"/>
                <w:sz w:val="18"/>
                <w:szCs w:val="18"/>
              </w:rPr>
              <w:t>，附调音指针器。</w:t>
            </w:r>
            <w:r w:rsidRPr="00C33275">
              <w:rPr>
                <w:rFonts w:ascii="仿宋_GB2312" w:eastAsia="仿宋_GB2312" w:hAnsi="宋体" w:cs="宋体"/>
                <w:color w:val="000000"/>
                <w:kern w:val="0"/>
                <w:sz w:val="18"/>
                <w:szCs w:val="18"/>
              </w:rPr>
              <w:t>5</w:t>
            </w:r>
            <w:r w:rsidRPr="00C33275">
              <w:rPr>
                <w:rFonts w:ascii="仿宋_GB2312" w:eastAsia="仿宋_GB2312" w:hAnsi="宋体" w:cs="宋体" w:hint="eastAsia"/>
                <w:color w:val="000000"/>
                <w:kern w:val="0"/>
                <w:sz w:val="18"/>
                <w:szCs w:val="18"/>
              </w:rPr>
              <w:t>，附专用防尘套。</w:t>
            </w:r>
          </w:p>
        </w:tc>
        <w:tc>
          <w:tcPr>
            <w:tcW w:w="70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荷兰</w:t>
            </w: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生产厂：荷兰美杰士打击乐器制造有限公司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480"/>
        </w:trPr>
        <w:tc>
          <w:tcPr>
            <w:tcW w:w="1300" w:type="dxa"/>
            <w:vMerge/>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224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供应厂商：南京新辉琴行有限公司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660"/>
        </w:trPr>
        <w:tc>
          <w:tcPr>
            <w:tcW w:w="1300" w:type="dxa"/>
            <w:vMerge w:val="restart"/>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钢片琴</w:t>
            </w:r>
          </w:p>
        </w:tc>
        <w:tc>
          <w:tcPr>
            <w:tcW w:w="128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1</w:t>
            </w:r>
          </w:p>
        </w:tc>
        <w:tc>
          <w:tcPr>
            <w:tcW w:w="224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B3125S</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1</w:t>
            </w:r>
            <w:r w:rsidRPr="00C33275">
              <w:rPr>
                <w:rFonts w:ascii="仿宋_GB2312" w:eastAsia="仿宋_GB2312" w:hAnsi="宋体" w:cs="宋体" w:hint="eastAsia"/>
                <w:color w:val="000000"/>
                <w:kern w:val="0"/>
                <w:sz w:val="18"/>
                <w:szCs w:val="18"/>
              </w:rPr>
              <w:t>，音域：</w:t>
            </w:r>
            <w:r w:rsidRPr="00C33275">
              <w:rPr>
                <w:rFonts w:ascii="仿宋_GB2312" w:eastAsia="仿宋_GB2312" w:hAnsi="宋体" w:cs="宋体"/>
                <w:color w:val="000000"/>
                <w:kern w:val="0"/>
                <w:sz w:val="18"/>
                <w:szCs w:val="18"/>
              </w:rPr>
              <w:t>F3-F6. 2</w:t>
            </w:r>
            <w:r w:rsidRPr="00C33275">
              <w:rPr>
                <w:rFonts w:ascii="仿宋_GB2312" w:eastAsia="仿宋_GB2312" w:hAnsi="宋体" w:cs="宋体" w:hint="eastAsia"/>
                <w:color w:val="000000"/>
                <w:kern w:val="0"/>
                <w:sz w:val="18"/>
                <w:szCs w:val="18"/>
              </w:rPr>
              <w:t>，钢合金音板。</w:t>
            </w:r>
            <w:r w:rsidRPr="00C33275">
              <w:rPr>
                <w:rFonts w:ascii="仿宋_GB2312" w:eastAsia="仿宋_GB2312" w:hAnsi="宋体" w:cs="宋体"/>
                <w:color w:val="000000"/>
                <w:kern w:val="0"/>
                <w:sz w:val="18"/>
                <w:szCs w:val="18"/>
              </w:rPr>
              <w:t>3</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w:t>
            </w:r>
            <w:r w:rsidRPr="00C33275">
              <w:rPr>
                <w:rFonts w:ascii="仿宋_GB2312" w:eastAsia="仿宋_GB2312" w:hAnsi="宋体" w:cs="宋体" w:hint="eastAsia"/>
                <w:color w:val="000000"/>
                <w:kern w:val="0"/>
                <w:sz w:val="18"/>
                <w:szCs w:val="18"/>
              </w:rPr>
              <w:t>可搭配</w:t>
            </w:r>
            <w:r w:rsidRPr="00C33275">
              <w:rPr>
                <w:rFonts w:ascii="仿宋_GB2312" w:eastAsia="仿宋_GB2312" w:hAnsi="宋体" w:cs="宋体"/>
                <w:color w:val="000000"/>
                <w:kern w:val="0"/>
                <w:sz w:val="18"/>
                <w:szCs w:val="18"/>
              </w:rPr>
              <w:t>AZ03</w:t>
            </w:r>
            <w:r w:rsidRPr="00C33275">
              <w:rPr>
                <w:rFonts w:ascii="仿宋_GB2312" w:eastAsia="仿宋_GB2312" w:hAnsi="宋体" w:cs="宋体" w:hint="eastAsia"/>
                <w:color w:val="000000"/>
                <w:kern w:val="0"/>
                <w:sz w:val="18"/>
                <w:szCs w:val="18"/>
              </w:rPr>
              <w:t>专业钢片琴支架。</w:t>
            </w:r>
          </w:p>
        </w:tc>
        <w:tc>
          <w:tcPr>
            <w:tcW w:w="70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荷兰</w:t>
            </w: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生产厂：荷兰美杰士打击乐器制造有限公司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225"/>
        </w:trPr>
        <w:tc>
          <w:tcPr>
            <w:tcW w:w="1300" w:type="dxa"/>
            <w:vMerge/>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224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供应厂商：南京新辉琴行有限公司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675"/>
        </w:trPr>
        <w:tc>
          <w:tcPr>
            <w:tcW w:w="1300" w:type="dxa"/>
            <w:vMerge w:val="restart"/>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高音木琴</w:t>
            </w:r>
          </w:p>
        </w:tc>
        <w:tc>
          <w:tcPr>
            <w:tcW w:w="128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1</w:t>
            </w:r>
          </w:p>
        </w:tc>
        <w:tc>
          <w:tcPr>
            <w:tcW w:w="224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X6535H</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1</w:t>
            </w:r>
            <w:r w:rsidRPr="00C33275">
              <w:rPr>
                <w:rFonts w:ascii="仿宋_GB2312" w:eastAsia="仿宋_GB2312" w:hAnsi="宋体" w:cs="宋体" w:hint="eastAsia"/>
                <w:color w:val="000000"/>
                <w:kern w:val="0"/>
                <w:sz w:val="18"/>
                <w:szCs w:val="18"/>
              </w:rPr>
              <w:t>，音域：</w:t>
            </w:r>
            <w:r w:rsidRPr="00C33275">
              <w:rPr>
                <w:rFonts w:ascii="仿宋_GB2312" w:eastAsia="仿宋_GB2312" w:hAnsi="宋体" w:cs="宋体"/>
                <w:color w:val="000000"/>
                <w:kern w:val="0"/>
                <w:sz w:val="18"/>
                <w:szCs w:val="18"/>
              </w:rPr>
              <w:t>F4-C8</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2</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w:t>
            </w:r>
            <w:r w:rsidRPr="00C33275">
              <w:rPr>
                <w:rFonts w:ascii="仿宋_GB2312" w:eastAsia="仿宋_GB2312" w:hAnsi="宋体" w:cs="宋体" w:hint="eastAsia"/>
                <w:color w:val="000000"/>
                <w:kern w:val="0"/>
                <w:sz w:val="18"/>
                <w:szCs w:val="18"/>
              </w:rPr>
              <w:t>洪都拉斯玫瑰木音板。</w:t>
            </w:r>
            <w:r w:rsidRPr="00C33275">
              <w:rPr>
                <w:rFonts w:ascii="仿宋_GB2312" w:eastAsia="仿宋_GB2312" w:hAnsi="宋体" w:cs="宋体"/>
                <w:color w:val="000000"/>
                <w:kern w:val="0"/>
                <w:sz w:val="18"/>
                <w:szCs w:val="18"/>
              </w:rPr>
              <w:t>3</w:t>
            </w:r>
            <w:r w:rsidRPr="00C33275">
              <w:rPr>
                <w:rFonts w:ascii="仿宋_GB2312" w:eastAsia="仿宋_GB2312" w:hAnsi="宋体" w:cs="宋体" w:hint="eastAsia"/>
                <w:color w:val="000000"/>
                <w:kern w:val="0"/>
                <w:sz w:val="18"/>
                <w:szCs w:val="18"/>
              </w:rPr>
              <w:t>，琴长</w:t>
            </w:r>
            <w:r w:rsidRPr="00C33275">
              <w:rPr>
                <w:rFonts w:ascii="仿宋_GB2312" w:eastAsia="仿宋_GB2312" w:hAnsi="宋体" w:cs="宋体"/>
                <w:color w:val="000000"/>
                <w:kern w:val="0"/>
                <w:sz w:val="18"/>
                <w:szCs w:val="18"/>
              </w:rPr>
              <w:t>157cm</w:t>
            </w:r>
            <w:r w:rsidRPr="00C33275">
              <w:rPr>
                <w:rFonts w:ascii="仿宋_GB2312" w:eastAsia="仿宋_GB2312" w:hAnsi="宋体" w:cs="宋体" w:hint="eastAsia"/>
                <w:color w:val="000000"/>
                <w:kern w:val="0"/>
                <w:sz w:val="18"/>
                <w:szCs w:val="18"/>
              </w:rPr>
              <w:t>。</w:t>
            </w:r>
          </w:p>
        </w:tc>
        <w:tc>
          <w:tcPr>
            <w:tcW w:w="70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荷兰</w:t>
            </w: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生产厂：荷兰美杰士打击乐器制造有限公司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225"/>
        </w:trPr>
        <w:tc>
          <w:tcPr>
            <w:tcW w:w="1300" w:type="dxa"/>
            <w:vMerge/>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224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供应厂商：南京新辉琴行有限公司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585"/>
        </w:trPr>
        <w:tc>
          <w:tcPr>
            <w:tcW w:w="1300" w:type="dxa"/>
            <w:vMerge w:val="restart"/>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颤音琴</w:t>
            </w:r>
          </w:p>
        </w:tc>
        <w:tc>
          <w:tcPr>
            <w:tcW w:w="128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1</w:t>
            </w:r>
          </w:p>
        </w:tc>
        <w:tc>
          <w:tcPr>
            <w:tcW w:w="224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color w:val="000000"/>
                <w:kern w:val="0"/>
                <w:sz w:val="18"/>
                <w:szCs w:val="18"/>
              </w:rPr>
              <w:t>V6530S,1,</w:t>
            </w:r>
            <w:r w:rsidRPr="00C33275">
              <w:rPr>
                <w:rFonts w:ascii="仿宋_GB2312" w:eastAsia="仿宋_GB2312" w:hAnsi="宋体" w:cs="宋体" w:hint="eastAsia"/>
                <w:color w:val="000000"/>
                <w:kern w:val="0"/>
                <w:sz w:val="18"/>
                <w:szCs w:val="18"/>
              </w:rPr>
              <w:t>音域</w:t>
            </w:r>
            <w:r w:rsidRPr="00C33275">
              <w:rPr>
                <w:rFonts w:ascii="仿宋_GB2312" w:eastAsia="仿宋_GB2312" w:hAnsi="宋体" w:cs="宋体"/>
                <w:color w:val="000000"/>
                <w:kern w:val="0"/>
                <w:sz w:val="18"/>
                <w:szCs w:val="18"/>
              </w:rPr>
              <w:t>F3-F6</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2</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w:t>
            </w:r>
            <w:r w:rsidRPr="00C33275">
              <w:rPr>
                <w:rFonts w:ascii="仿宋_GB2312" w:eastAsia="仿宋_GB2312" w:hAnsi="宋体" w:cs="宋体" w:hint="eastAsia"/>
                <w:color w:val="000000"/>
                <w:kern w:val="0"/>
                <w:sz w:val="18"/>
                <w:szCs w:val="18"/>
              </w:rPr>
              <w:t>音板规格：</w:t>
            </w:r>
            <w:r w:rsidRPr="00C33275">
              <w:rPr>
                <w:rFonts w:ascii="仿宋_GB2312" w:eastAsia="仿宋_GB2312" w:hAnsi="宋体" w:cs="宋体"/>
                <w:color w:val="000000"/>
                <w:kern w:val="0"/>
                <w:sz w:val="18"/>
                <w:szCs w:val="18"/>
              </w:rPr>
              <w:t>38-44mm</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3</w:t>
            </w:r>
            <w:r w:rsidRPr="00C33275">
              <w:rPr>
                <w:rFonts w:ascii="仿宋_GB2312" w:eastAsia="仿宋_GB2312" w:hAnsi="宋体" w:cs="宋体" w:hint="eastAsia"/>
                <w:color w:val="000000"/>
                <w:kern w:val="0"/>
                <w:sz w:val="18"/>
                <w:szCs w:val="18"/>
              </w:rPr>
              <w:t>，琴长</w:t>
            </w:r>
            <w:r w:rsidRPr="00C33275">
              <w:rPr>
                <w:rFonts w:ascii="仿宋_GB2312" w:eastAsia="仿宋_GB2312" w:hAnsi="宋体" w:cs="宋体"/>
                <w:color w:val="000000"/>
                <w:kern w:val="0"/>
                <w:sz w:val="18"/>
                <w:szCs w:val="18"/>
              </w:rPr>
              <w:t>164cm</w:t>
            </w:r>
            <w:r w:rsidRPr="00C33275">
              <w:rPr>
                <w:rFonts w:ascii="仿宋_GB2312" w:eastAsia="仿宋_GB2312" w:hAnsi="宋体" w:cs="宋体" w:hint="eastAsia"/>
                <w:color w:val="000000"/>
                <w:kern w:val="0"/>
                <w:sz w:val="18"/>
                <w:szCs w:val="18"/>
              </w:rPr>
              <w:t>。</w:t>
            </w:r>
            <w:r w:rsidRPr="00C33275">
              <w:rPr>
                <w:rFonts w:ascii="仿宋_GB2312" w:eastAsia="仿宋_GB2312" w:hAnsi="宋体" w:cs="宋体"/>
                <w:color w:val="000000"/>
                <w:kern w:val="0"/>
                <w:sz w:val="18"/>
                <w:szCs w:val="18"/>
              </w:rPr>
              <w:t>4</w:t>
            </w:r>
            <w:r w:rsidRPr="00C33275">
              <w:rPr>
                <w:rFonts w:ascii="仿宋_GB2312" w:eastAsia="仿宋_GB2312" w:hAnsi="宋体" w:cs="宋体" w:hint="eastAsia"/>
                <w:color w:val="000000"/>
                <w:kern w:val="0"/>
                <w:sz w:val="18"/>
                <w:szCs w:val="18"/>
              </w:rPr>
              <w:t>，音板材质：铝合金镀银。</w:t>
            </w:r>
          </w:p>
        </w:tc>
        <w:tc>
          <w:tcPr>
            <w:tcW w:w="700" w:type="dxa"/>
            <w:vMerge w:val="restart"/>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荷兰</w:t>
            </w: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生产厂：荷兰美杰士打击乐器制造有限公司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645"/>
        </w:trPr>
        <w:tc>
          <w:tcPr>
            <w:tcW w:w="1300" w:type="dxa"/>
            <w:vMerge/>
            <w:tcBorders>
              <w:top w:val="nil"/>
              <w:left w:val="single" w:sz="8"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224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p>
        </w:tc>
        <w:tc>
          <w:tcPr>
            <w:tcW w:w="17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供应厂商：南京新辉琴行有限公司</w:t>
            </w:r>
          </w:p>
        </w:tc>
        <w:tc>
          <w:tcPr>
            <w:tcW w:w="1120" w:type="dxa"/>
            <w:tcBorders>
              <w:top w:val="nil"/>
              <w:left w:val="nil"/>
              <w:bottom w:val="single" w:sz="4"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noWrap/>
            <w:vAlign w:val="bottom"/>
          </w:tcPr>
          <w:p w:rsidR="002E4D2D" w:rsidRPr="00C33275" w:rsidRDefault="002E4D2D" w:rsidP="00C33275">
            <w:pPr>
              <w:widowControl/>
              <w:jc w:val="left"/>
              <w:rPr>
                <w:rFonts w:ascii="宋体" w:cs="宋体"/>
                <w:color w:val="000000"/>
                <w:kern w:val="0"/>
                <w:sz w:val="22"/>
                <w:szCs w:val="22"/>
              </w:rPr>
            </w:pPr>
            <w:r w:rsidRPr="00C33275">
              <w:rPr>
                <w:rFonts w:ascii="宋体" w:hAnsi="宋体" w:cs="宋体" w:hint="eastAsia"/>
                <w:color w:val="000000"/>
                <w:kern w:val="0"/>
                <w:sz w:val="22"/>
                <w:szCs w:val="22"/>
              </w:rPr>
              <w:t xml:space="preserve">　</w:t>
            </w:r>
          </w:p>
        </w:tc>
      </w:tr>
      <w:tr w:rsidR="002E4D2D" w:rsidRPr="00C33275" w:rsidTr="00C33275">
        <w:trPr>
          <w:trHeight w:val="840"/>
        </w:trPr>
        <w:tc>
          <w:tcPr>
            <w:tcW w:w="1300" w:type="dxa"/>
            <w:tcBorders>
              <w:top w:val="nil"/>
              <w:left w:val="single" w:sz="8" w:space="0" w:color="auto"/>
              <w:bottom w:val="single" w:sz="8" w:space="0" w:color="auto"/>
              <w:right w:val="single" w:sz="4" w:space="0" w:color="auto"/>
            </w:tcBorders>
            <w:vAlign w:val="center"/>
          </w:tcPr>
          <w:p w:rsidR="002E4D2D" w:rsidRPr="00C33275" w:rsidRDefault="002E4D2D" w:rsidP="00C33275">
            <w:pPr>
              <w:widowControl/>
              <w:jc w:val="left"/>
              <w:rPr>
                <w:rFonts w:ascii="仿宋_GB2312" w:eastAsia="仿宋_GB2312" w:hAnsi="宋体" w:cs="宋体"/>
                <w:color w:val="000000"/>
                <w:kern w:val="0"/>
                <w:sz w:val="18"/>
                <w:szCs w:val="18"/>
              </w:rPr>
            </w:pPr>
            <w:r w:rsidRPr="00C33275">
              <w:rPr>
                <w:rFonts w:ascii="仿宋_GB2312" w:eastAsia="仿宋_GB2312" w:hAnsi="宋体" w:cs="宋体" w:hint="eastAsia"/>
                <w:color w:val="000000"/>
                <w:kern w:val="0"/>
                <w:sz w:val="18"/>
                <w:szCs w:val="18"/>
              </w:rPr>
              <w:t>主要技术</w:t>
            </w:r>
            <w:r w:rsidRPr="00C33275">
              <w:rPr>
                <w:rFonts w:ascii="仿宋_GB2312" w:eastAsia="仿宋_GB2312" w:hAnsi="宋体" w:cs="宋体"/>
                <w:color w:val="000000"/>
                <w:kern w:val="0"/>
                <w:sz w:val="18"/>
                <w:szCs w:val="18"/>
              </w:rPr>
              <w:br/>
            </w:r>
            <w:r w:rsidRPr="00C33275">
              <w:rPr>
                <w:rFonts w:ascii="仿宋_GB2312" w:eastAsia="仿宋_GB2312" w:hAnsi="宋体" w:cs="宋体" w:hint="eastAsia"/>
                <w:color w:val="000000"/>
                <w:kern w:val="0"/>
                <w:sz w:val="18"/>
                <w:szCs w:val="18"/>
              </w:rPr>
              <w:t>指标、特</w:t>
            </w:r>
            <w:r w:rsidRPr="00C33275">
              <w:rPr>
                <w:rFonts w:ascii="仿宋_GB2312" w:eastAsia="仿宋_GB2312" w:hAnsi="宋体" w:cs="宋体"/>
                <w:color w:val="000000"/>
                <w:kern w:val="0"/>
                <w:sz w:val="18"/>
                <w:szCs w:val="18"/>
              </w:rPr>
              <w:br/>
            </w:r>
            <w:r w:rsidRPr="00C33275">
              <w:rPr>
                <w:rFonts w:ascii="仿宋_GB2312" w:eastAsia="仿宋_GB2312" w:hAnsi="宋体" w:cs="宋体" w:hint="eastAsia"/>
                <w:color w:val="000000"/>
                <w:kern w:val="0"/>
                <w:sz w:val="18"/>
                <w:szCs w:val="18"/>
              </w:rPr>
              <w:t>点及用途</w:t>
            </w:r>
          </w:p>
        </w:tc>
        <w:tc>
          <w:tcPr>
            <w:tcW w:w="8280" w:type="dxa"/>
            <w:gridSpan w:val="6"/>
            <w:tcBorders>
              <w:top w:val="single" w:sz="4" w:space="0" w:color="auto"/>
              <w:left w:val="nil"/>
              <w:bottom w:val="single" w:sz="8" w:space="0" w:color="auto"/>
              <w:right w:val="single" w:sz="8" w:space="0" w:color="000000"/>
            </w:tcBorders>
            <w:vAlign w:val="center"/>
          </w:tcPr>
          <w:p w:rsidR="002E4D2D" w:rsidRPr="00C33275" w:rsidRDefault="002E4D2D" w:rsidP="00C33275">
            <w:pPr>
              <w:widowControl/>
              <w:jc w:val="left"/>
              <w:rPr>
                <w:rFonts w:ascii="仿宋_GB2312" w:eastAsia="仿宋_GB2312" w:hAnsi="宋体" w:cs="宋体"/>
                <w:i/>
                <w:iCs/>
                <w:color w:val="000000"/>
                <w:kern w:val="0"/>
                <w:sz w:val="18"/>
                <w:szCs w:val="18"/>
              </w:rPr>
            </w:pPr>
            <w:r w:rsidRPr="00C33275">
              <w:rPr>
                <w:rFonts w:ascii="仿宋_GB2312" w:eastAsia="仿宋_GB2312" w:hAnsi="宋体" w:cs="宋体"/>
                <w:i/>
                <w:iCs/>
                <w:color w:val="000000"/>
                <w:kern w:val="0"/>
                <w:sz w:val="18"/>
                <w:szCs w:val="18"/>
              </w:rPr>
              <w:t>1.</w:t>
            </w:r>
            <w:r w:rsidRPr="00C33275">
              <w:rPr>
                <w:rFonts w:ascii="仿宋_GB2312" w:eastAsia="仿宋_GB2312" w:hAnsi="宋体" w:cs="宋体" w:hint="eastAsia"/>
                <w:i/>
                <w:iCs/>
                <w:color w:val="000000"/>
                <w:kern w:val="0"/>
                <w:sz w:val="18"/>
                <w:szCs w:val="18"/>
              </w:rPr>
              <w:t>规格参数内打</w:t>
            </w:r>
            <w:r w:rsidRPr="00C33275">
              <w:rPr>
                <w:rFonts w:ascii="仿宋_GB2312" w:eastAsia="仿宋_GB2312" w:hAnsi="宋体" w:cs="宋体"/>
                <w:i/>
                <w:iCs/>
                <w:color w:val="000000"/>
                <w:kern w:val="0"/>
                <w:sz w:val="18"/>
                <w:szCs w:val="18"/>
              </w:rPr>
              <w:t>*</w:t>
            </w:r>
            <w:r w:rsidRPr="00C33275">
              <w:rPr>
                <w:rFonts w:ascii="仿宋_GB2312" w:eastAsia="仿宋_GB2312" w:hAnsi="宋体" w:cs="宋体" w:hint="eastAsia"/>
                <w:i/>
                <w:iCs/>
                <w:color w:val="000000"/>
                <w:kern w:val="0"/>
                <w:sz w:val="18"/>
                <w:szCs w:val="18"/>
              </w:rPr>
              <w:t>部分是该专业乐器的重要指标；</w:t>
            </w:r>
            <w:r w:rsidRPr="00C33275">
              <w:rPr>
                <w:rFonts w:ascii="仿宋_GB2312" w:eastAsia="仿宋_GB2312" w:hAnsi="宋体" w:cs="宋体"/>
                <w:i/>
                <w:iCs/>
                <w:color w:val="000000"/>
                <w:kern w:val="0"/>
                <w:sz w:val="18"/>
                <w:szCs w:val="18"/>
              </w:rPr>
              <w:t xml:space="preserve">                                                                                         2.</w:t>
            </w:r>
            <w:r w:rsidRPr="00C33275">
              <w:rPr>
                <w:rFonts w:ascii="仿宋_GB2312" w:eastAsia="仿宋_GB2312" w:hAnsi="宋体" w:cs="宋体" w:hint="eastAsia"/>
                <w:i/>
                <w:iCs/>
                <w:color w:val="000000"/>
                <w:kern w:val="0"/>
                <w:sz w:val="18"/>
                <w:szCs w:val="18"/>
              </w:rPr>
              <w:t>声音一致性强、音色美，适合室内打击乐团及交响乐团；</w:t>
            </w:r>
            <w:r w:rsidRPr="00C33275">
              <w:rPr>
                <w:rFonts w:ascii="仿宋_GB2312" w:eastAsia="仿宋_GB2312" w:hAnsi="宋体" w:cs="宋体"/>
                <w:i/>
                <w:iCs/>
                <w:color w:val="000000"/>
                <w:kern w:val="0"/>
                <w:sz w:val="18"/>
                <w:szCs w:val="18"/>
              </w:rPr>
              <w:t xml:space="preserve">                                                                              3.</w:t>
            </w:r>
            <w:r w:rsidRPr="00C33275">
              <w:rPr>
                <w:rFonts w:ascii="仿宋_GB2312" w:eastAsia="仿宋_GB2312" w:hAnsi="宋体" w:cs="宋体" w:hint="eastAsia"/>
                <w:i/>
                <w:iCs/>
                <w:color w:val="000000"/>
                <w:kern w:val="0"/>
                <w:sz w:val="18"/>
                <w:szCs w:val="18"/>
              </w:rPr>
              <w:t>搬运方便，便于走台。</w:t>
            </w:r>
          </w:p>
        </w:tc>
      </w:tr>
    </w:tbl>
    <w:p w:rsidR="002E4D2D" w:rsidRDefault="002E4D2D" w:rsidP="00C33275">
      <w:pPr>
        <w:rPr>
          <w:rFonts w:ascii="仿宋" w:eastAsia="仿宋" w:hAnsi="仿宋" w:cs="仿宋"/>
          <w:b/>
          <w:sz w:val="24"/>
        </w:rPr>
      </w:pPr>
      <w:r>
        <w:rPr>
          <w:rFonts w:ascii="仿宋" w:eastAsia="仿宋" w:hAnsi="仿宋" w:cs="仿宋"/>
          <w:b/>
          <w:sz w:val="24"/>
        </w:rPr>
        <w:t xml:space="preserve">    </w:t>
      </w:r>
    </w:p>
    <w:p w:rsidR="002E4D2D" w:rsidRPr="00B248E9" w:rsidRDefault="002E4D2D" w:rsidP="00B248E9">
      <w:pPr>
        <w:spacing w:line="400" w:lineRule="exact"/>
        <w:rPr>
          <w:rFonts w:ascii="仿宋" w:eastAsia="仿宋" w:hAnsi="仿宋" w:cs="仿宋"/>
          <w:b/>
          <w:sz w:val="24"/>
        </w:rPr>
      </w:pPr>
      <w:r>
        <w:rPr>
          <w:rFonts w:ascii="仿宋" w:eastAsia="仿宋" w:hAnsi="仿宋" w:cs="仿宋"/>
          <w:b/>
          <w:sz w:val="24"/>
        </w:rPr>
        <w:t xml:space="preserve">    </w:t>
      </w:r>
      <w:r w:rsidRPr="00B248E9">
        <w:rPr>
          <w:rFonts w:ascii="仿宋" w:eastAsia="仿宋" w:hAnsi="仿宋" w:cs="仿宋" w:hint="eastAsia"/>
          <w:b/>
          <w:sz w:val="24"/>
        </w:rPr>
        <w:t>（二）完成时间及质保要求：</w:t>
      </w:r>
    </w:p>
    <w:p w:rsidR="002E4D2D" w:rsidRPr="00676F4C" w:rsidRDefault="002E4D2D" w:rsidP="00B248E9">
      <w:pPr>
        <w:spacing w:line="400" w:lineRule="exact"/>
        <w:ind w:firstLine="555"/>
        <w:rPr>
          <w:rFonts w:ascii="仿宋" w:eastAsia="仿宋" w:hAnsi="仿宋" w:cs="Arial"/>
          <w:sz w:val="24"/>
        </w:rPr>
      </w:pPr>
      <w:r w:rsidRPr="00B248E9">
        <w:rPr>
          <w:rFonts w:ascii="仿宋" w:eastAsia="仿宋" w:hAnsi="仿宋" w:cs="仿宋"/>
          <w:sz w:val="24"/>
        </w:rPr>
        <w:t xml:space="preserve"> </w:t>
      </w:r>
      <w:r w:rsidRPr="00B248E9">
        <w:rPr>
          <w:rFonts w:ascii="仿宋" w:eastAsia="仿宋" w:hAnsi="仿宋"/>
          <w:sz w:val="24"/>
        </w:rPr>
        <w:t>1</w:t>
      </w:r>
      <w:r w:rsidRPr="00B248E9">
        <w:rPr>
          <w:rFonts w:ascii="仿宋" w:eastAsia="仿宋" w:hAnsi="仿宋" w:hint="eastAsia"/>
          <w:sz w:val="24"/>
        </w:rPr>
        <w:t>．投标单位须提供该产品的</w:t>
      </w:r>
      <w:r w:rsidRPr="00B248E9">
        <w:rPr>
          <w:rFonts w:ascii="仿宋" w:eastAsia="仿宋" w:hAnsi="仿宋"/>
          <w:sz w:val="24"/>
        </w:rPr>
        <w:t>5</w:t>
      </w:r>
      <w:r w:rsidRPr="00B248E9">
        <w:rPr>
          <w:rFonts w:ascii="仿宋" w:eastAsia="仿宋" w:hAnsi="仿宋" w:hint="eastAsia"/>
          <w:sz w:val="24"/>
        </w:rPr>
        <w:t>年及以上免费质保及终身维护服务，质保期自招标方验收合格之日起开始计算。质保期内由中标方提供免费上门服务，质保期外维修服务只收取成本费用。</w:t>
      </w:r>
      <w:r w:rsidRPr="00676F4C">
        <w:rPr>
          <w:rFonts w:ascii="仿宋" w:eastAsia="仿宋" w:hAnsi="仿宋" w:hint="eastAsia"/>
          <w:sz w:val="24"/>
        </w:rPr>
        <w:t>另每年中标方提供一次常规保养，每</w:t>
      </w:r>
      <w:r w:rsidRPr="00676F4C">
        <w:rPr>
          <w:rFonts w:ascii="仿宋" w:eastAsia="仿宋" w:hAnsi="仿宋"/>
          <w:sz w:val="24"/>
        </w:rPr>
        <w:t>3</w:t>
      </w:r>
      <w:r w:rsidRPr="00676F4C">
        <w:rPr>
          <w:rFonts w:ascii="仿宋" w:eastAsia="仿宋" w:hAnsi="仿宋" w:hint="eastAsia"/>
          <w:sz w:val="24"/>
        </w:rPr>
        <w:t>年提供一次乐器整体评估及大保养。</w:t>
      </w:r>
    </w:p>
    <w:p w:rsidR="002E4D2D" w:rsidRPr="00676F4C" w:rsidRDefault="002E4D2D" w:rsidP="006D50E4">
      <w:pPr>
        <w:spacing w:line="400" w:lineRule="exact"/>
        <w:ind w:firstLineChars="250" w:firstLine="31680"/>
        <w:rPr>
          <w:rFonts w:ascii="仿宋" w:eastAsia="仿宋" w:hAnsi="仿宋"/>
          <w:sz w:val="24"/>
        </w:rPr>
      </w:pPr>
      <w:r w:rsidRPr="00676F4C">
        <w:rPr>
          <w:rFonts w:ascii="仿宋" w:eastAsia="仿宋" w:hAnsi="仿宋"/>
          <w:sz w:val="24"/>
        </w:rPr>
        <w:t>2.</w:t>
      </w:r>
      <w:r w:rsidRPr="00676F4C">
        <w:rPr>
          <w:rFonts w:ascii="仿宋" w:eastAsia="仿宋" w:hAnsi="仿宋" w:hint="eastAsia"/>
          <w:sz w:val="24"/>
        </w:rPr>
        <w:t>投标单位所投产品必须达到本项目招标要求，所有设备须为全新整机原装正品。中标后不得私自拆装改造。须提供产品合格证等相关证明材料（原件及复印件），</w:t>
      </w:r>
      <w:r w:rsidRPr="00676F4C">
        <w:rPr>
          <w:rFonts w:ascii="仿宋" w:eastAsia="仿宋" w:hAnsi="仿宋" w:cs="Arial" w:hint="eastAsia"/>
          <w:sz w:val="24"/>
        </w:rPr>
        <w:t>如有必要时还需要有限定性或提示性说明等</w:t>
      </w:r>
      <w:r w:rsidRPr="00676F4C">
        <w:rPr>
          <w:rFonts w:ascii="仿宋" w:eastAsia="仿宋" w:hAnsi="仿宋" w:hint="eastAsia"/>
          <w:sz w:val="24"/>
        </w:rPr>
        <w:t>。</w:t>
      </w:r>
    </w:p>
    <w:p w:rsidR="002E4D2D" w:rsidRPr="00676F4C" w:rsidRDefault="002E4D2D" w:rsidP="006D50E4">
      <w:pPr>
        <w:spacing w:line="400" w:lineRule="exact"/>
        <w:ind w:firstLineChars="250" w:firstLine="31680"/>
        <w:rPr>
          <w:rFonts w:ascii="仿宋" w:eastAsia="仿宋" w:hAnsi="仿宋"/>
          <w:sz w:val="24"/>
        </w:rPr>
      </w:pPr>
      <w:r w:rsidRPr="00676F4C">
        <w:rPr>
          <w:rFonts w:ascii="仿宋" w:eastAsia="仿宋" w:hAnsi="仿宋"/>
          <w:sz w:val="24"/>
        </w:rPr>
        <w:t>3.</w:t>
      </w:r>
      <w:r w:rsidRPr="00676F4C">
        <w:rPr>
          <w:rFonts w:ascii="仿宋" w:eastAsia="仿宋" w:hAnsi="仿宋" w:hint="eastAsia"/>
          <w:sz w:val="24"/>
        </w:rPr>
        <w:t>产品在安装并交付后，应将该产品的完全使用授权交付招标单位（江苏第二师范学院）。中标单位须进行每月一次的专业指导，。</w:t>
      </w:r>
    </w:p>
    <w:p w:rsidR="002E4D2D" w:rsidRPr="00B248E9" w:rsidRDefault="002E4D2D" w:rsidP="006D50E4">
      <w:pPr>
        <w:spacing w:line="400" w:lineRule="exact"/>
        <w:ind w:firstLineChars="250" w:firstLine="31680"/>
        <w:rPr>
          <w:rFonts w:ascii="仿宋" w:eastAsia="仿宋" w:hAnsi="仿宋"/>
          <w:sz w:val="24"/>
        </w:rPr>
      </w:pPr>
      <w:r w:rsidRPr="00676F4C">
        <w:rPr>
          <w:rFonts w:ascii="仿宋" w:eastAsia="仿宋" w:hAnsi="仿宋"/>
          <w:sz w:val="24"/>
        </w:rPr>
        <w:t xml:space="preserve">4. </w:t>
      </w:r>
      <w:r w:rsidRPr="00676F4C">
        <w:rPr>
          <w:rFonts w:ascii="仿宋" w:eastAsia="仿宋" w:hAnsi="仿宋" w:hint="eastAsia"/>
          <w:sz w:val="24"/>
        </w:rPr>
        <w:t>中标单位须在中标当日起</w:t>
      </w:r>
      <w:r w:rsidRPr="00676F4C">
        <w:rPr>
          <w:rFonts w:ascii="仿宋" w:eastAsia="仿宋" w:hAnsi="仿宋"/>
          <w:sz w:val="24"/>
        </w:rPr>
        <w:t>10</w:t>
      </w:r>
      <w:r w:rsidRPr="00676F4C">
        <w:rPr>
          <w:rFonts w:ascii="仿宋" w:eastAsia="仿宋" w:hAnsi="仿宋" w:hint="eastAsia"/>
          <w:sz w:val="24"/>
        </w:rPr>
        <w:t>个</w:t>
      </w:r>
      <w:r w:rsidRPr="00B248E9">
        <w:rPr>
          <w:rFonts w:ascii="仿宋" w:eastAsia="仿宋" w:hAnsi="仿宋" w:hint="eastAsia"/>
          <w:sz w:val="24"/>
        </w:rPr>
        <w:t>日历天内完成本项目。</w:t>
      </w:r>
    </w:p>
    <w:p w:rsidR="002E4D2D" w:rsidRPr="00B248E9" w:rsidRDefault="002E4D2D" w:rsidP="006D50E4">
      <w:pPr>
        <w:spacing w:line="400" w:lineRule="exact"/>
        <w:ind w:firstLineChars="250" w:firstLine="31680"/>
        <w:rPr>
          <w:rFonts w:ascii="仿宋" w:eastAsia="仿宋" w:hAnsi="仿宋"/>
          <w:color w:val="000000"/>
          <w:sz w:val="24"/>
        </w:rPr>
      </w:pPr>
      <w:r w:rsidRPr="00B248E9">
        <w:rPr>
          <w:rFonts w:ascii="仿宋" w:eastAsia="仿宋" w:hAnsi="仿宋"/>
          <w:sz w:val="24"/>
        </w:rPr>
        <w:t>5.</w:t>
      </w:r>
      <w:r w:rsidRPr="00B248E9">
        <w:rPr>
          <w:rFonts w:ascii="仿宋" w:eastAsia="仿宋" w:hAnsi="仿宋"/>
          <w:color w:val="000000"/>
          <w:sz w:val="24"/>
        </w:rPr>
        <w:t xml:space="preserve"> </w:t>
      </w:r>
      <w:r w:rsidRPr="00B248E9">
        <w:rPr>
          <w:rFonts w:ascii="仿宋" w:eastAsia="仿宋" w:hAnsi="仿宋" w:hint="eastAsia"/>
          <w:color w:val="000000"/>
          <w:sz w:val="24"/>
        </w:rPr>
        <w:t>因验收不合格而采取的补救措施所导致的相关费用由投标单位自行承担。</w:t>
      </w:r>
    </w:p>
    <w:p w:rsidR="002E4D2D" w:rsidRPr="00B248E9" w:rsidRDefault="002E4D2D" w:rsidP="00B248E9">
      <w:pPr>
        <w:widowControl/>
        <w:snapToGrid w:val="0"/>
        <w:spacing w:line="400" w:lineRule="exact"/>
        <w:ind w:firstLine="420"/>
        <w:rPr>
          <w:rFonts w:ascii="仿宋" w:eastAsia="仿宋" w:hAnsi="仿宋"/>
          <w:b/>
          <w:sz w:val="24"/>
        </w:rPr>
      </w:pPr>
      <w:r w:rsidRPr="00B248E9">
        <w:rPr>
          <w:rFonts w:ascii="仿宋" w:eastAsia="仿宋" w:hAnsi="仿宋"/>
          <w:sz w:val="24"/>
        </w:rPr>
        <w:t xml:space="preserve"> </w:t>
      </w:r>
      <w:r w:rsidRPr="00B248E9">
        <w:rPr>
          <w:rFonts w:ascii="仿宋" w:eastAsia="仿宋" w:hAnsi="仿宋" w:hint="eastAsia"/>
          <w:b/>
          <w:sz w:val="24"/>
        </w:rPr>
        <w:t>六、资质及服务要求</w:t>
      </w:r>
    </w:p>
    <w:p w:rsidR="002E4D2D" w:rsidRPr="00B248E9" w:rsidRDefault="002E4D2D" w:rsidP="006D50E4">
      <w:pPr>
        <w:spacing w:line="400" w:lineRule="exact"/>
        <w:ind w:firstLineChars="200" w:firstLine="31680"/>
        <w:rPr>
          <w:rFonts w:ascii="仿宋" w:eastAsia="仿宋" w:hAnsi="仿宋" w:cs="Arial"/>
          <w:color w:val="000000"/>
          <w:sz w:val="24"/>
        </w:rPr>
      </w:pPr>
      <w:r w:rsidRPr="00B248E9">
        <w:rPr>
          <w:rFonts w:ascii="仿宋" w:eastAsia="仿宋" w:hAnsi="仿宋"/>
          <w:sz w:val="24"/>
        </w:rPr>
        <w:t>1.</w:t>
      </w:r>
      <w:r w:rsidRPr="00B248E9">
        <w:rPr>
          <w:rFonts w:ascii="仿宋" w:eastAsia="仿宋" w:hAnsi="仿宋" w:cs="Arial"/>
          <w:sz w:val="24"/>
        </w:rPr>
        <w:t xml:space="preserve"> </w:t>
      </w:r>
      <w:r w:rsidRPr="00B248E9">
        <w:rPr>
          <w:rFonts w:ascii="仿宋" w:eastAsia="仿宋" w:hAnsi="仿宋" w:cs="Arial" w:hint="eastAsia"/>
          <w:sz w:val="24"/>
        </w:rPr>
        <w:t>投标单位能提供本项目要求的服务，</w:t>
      </w:r>
      <w:r w:rsidRPr="00B248E9">
        <w:rPr>
          <w:rFonts w:ascii="仿宋" w:eastAsia="仿宋" w:hAnsi="仿宋" w:hint="eastAsia"/>
          <w:sz w:val="24"/>
        </w:rPr>
        <w:t>独立法人，</w:t>
      </w:r>
      <w:r w:rsidRPr="00B248E9">
        <w:rPr>
          <w:rFonts w:ascii="仿宋" w:eastAsia="仿宋" w:hAnsi="仿宋" w:cs="Arial" w:hint="eastAsia"/>
          <w:sz w:val="24"/>
        </w:rPr>
        <w:t>具有乐器相关行业资质、企业认证及证明材料（</w:t>
      </w:r>
      <w:r w:rsidRPr="00B248E9">
        <w:rPr>
          <w:rFonts w:ascii="仿宋" w:eastAsia="仿宋" w:hAnsi="仿宋" w:hint="eastAsia"/>
          <w:color w:val="000000"/>
          <w:sz w:val="24"/>
        </w:rPr>
        <w:t>需附复印件，原件备查</w:t>
      </w:r>
      <w:r w:rsidRPr="00B248E9">
        <w:rPr>
          <w:rFonts w:ascii="仿宋" w:eastAsia="仿宋" w:hAnsi="仿宋" w:cs="Arial" w:hint="eastAsia"/>
          <w:color w:val="000000"/>
          <w:sz w:val="24"/>
        </w:rPr>
        <w:t>）。</w:t>
      </w:r>
    </w:p>
    <w:p w:rsidR="002E4D2D" w:rsidRPr="00B248E9" w:rsidRDefault="002E4D2D" w:rsidP="00B248E9">
      <w:pPr>
        <w:spacing w:line="400" w:lineRule="exact"/>
        <w:ind w:firstLine="555"/>
        <w:rPr>
          <w:rFonts w:ascii="仿宋" w:eastAsia="仿宋" w:hAnsi="仿宋"/>
          <w:sz w:val="24"/>
        </w:rPr>
      </w:pPr>
      <w:r w:rsidRPr="00B248E9">
        <w:rPr>
          <w:rFonts w:ascii="仿宋" w:eastAsia="仿宋" w:hAnsi="仿宋"/>
          <w:color w:val="000000"/>
          <w:sz w:val="24"/>
        </w:rPr>
        <w:t>2.</w:t>
      </w:r>
      <w:r w:rsidRPr="00B248E9">
        <w:rPr>
          <w:rFonts w:ascii="仿宋" w:eastAsia="仿宋" w:hAnsi="仿宋"/>
          <w:sz w:val="24"/>
        </w:rPr>
        <w:t xml:space="preserve"> </w:t>
      </w:r>
      <w:r w:rsidRPr="00B248E9">
        <w:rPr>
          <w:rFonts w:ascii="仿宋" w:eastAsia="仿宋" w:hAnsi="仿宋" w:hint="eastAsia"/>
          <w:sz w:val="24"/>
        </w:rPr>
        <w:t>投标单位须具有丰富的乐器销售和服务经验，有供货、安装及售后服务的能力，并具有良好的资信认证，须提供近三年</w:t>
      </w:r>
      <w:r w:rsidRPr="00B248E9">
        <w:rPr>
          <w:rFonts w:ascii="仿宋" w:eastAsia="仿宋" w:hAnsi="仿宋"/>
          <w:sz w:val="24"/>
        </w:rPr>
        <w:t>3</w:t>
      </w:r>
      <w:r w:rsidRPr="00B248E9">
        <w:rPr>
          <w:rFonts w:ascii="仿宋" w:eastAsia="仿宋" w:hAnsi="仿宋" w:hint="eastAsia"/>
          <w:sz w:val="24"/>
        </w:rPr>
        <w:t>个及以上类似项目的成功案例（须附合同复印件，原件备查）。</w:t>
      </w:r>
    </w:p>
    <w:p w:rsidR="002E4D2D" w:rsidRPr="00B248E9" w:rsidRDefault="002E4D2D" w:rsidP="006D50E4">
      <w:pPr>
        <w:spacing w:line="400" w:lineRule="exact"/>
        <w:ind w:firstLineChars="200" w:firstLine="31680"/>
        <w:rPr>
          <w:rFonts w:ascii="仿宋" w:eastAsia="仿宋" w:hAnsi="仿宋"/>
          <w:color w:val="000000"/>
          <w:sz w:val="24"/>
        </w:rPr>
      </w:pPr>
      <w:r w:rsidRPr="00B248E9">
        <w:rPr>
          <w:rFonts w:ascii="仿宋" w:eastAsia="仿宋" w:hAnsi="仿宋"/>
          <w:color w:val="000000"/>
          <w:sz w:val="24"/>
        </w:rPr>
        <w:t xml:space="preserve">3. </w:t>
      </w:r>
      <w:r w:rsidRPr="00B248E9">
        <w:rPr>
          <w:rFonts w:ascii="仿宋" w:eastAsia="仿宋" w:hAnsi="仿宋" w:hint="eastAsia"/>
          <w:color w:val="000000"/>
          <w:sz w:val="24"/>
        </w:rPr>
        <w:t>投标单位所投产品如为代理产品应有该品牌代理资质和原厂授权，须提供资质证明材料和厂家授权书、售后服务承诺等材料的原件、复印件。</w:t>
      </w:r>
    </w:p>
    <w:p w:rsidR="002E4D2D" w:rsidRPr="00B248E9" w:rsidRDefault="002E4D2D" w:rsidP="006D50E4">
      <w:pPr>
        <w:spacing w:line="400" w:lineRule="exact"/>
        <w:ind w:firstLineChars="200" w:firstLine="31680"/>
        <w:rPr>
          <w:rFonts w:ascii="仿宋" w:eastAsia="仿宋" w:hAnsi="仿宋"/>
          <w:color w:val="000000"/>
          <w:sz w:val="24"/>
        </w:rPr>
      </w:pPr>
      <w:r w:rsidRPr="00B248E9">
        <w:rPr>
          <w:rFonts w:ascii="仿宋" w:eastAsia="仿宋" w:hAnsi="仿宋"/>
          <w:sz w:val="24"/>
        </w:rPr>
        <w:t>4</w:t>
      </w:r>
      <w:r w:rsidRPr="00B248E9">
        <w:rPr>
          <w:rFonts w:ascii="仿宋" w:eastAsia="仿宋" w:hAnsi="仿宋" w:hint="eastAsia"/>
          <w:sz w:val="24"/>
        </w:rPr>
        <w:t>．投标单位负责将全新原包装产品交付至招标方指定位置，所有运输及安装调试和培训工作均由中标方负责并在规定时间内完成，所有费用由中标方承担。</w:t>
      </w:r>
    </w:p>
    <w:p w:rsidR="002E4D2D" w:rsidRPr="00B248E9" w:rsidRDefault="002E4D2D" w:rsidP="006D50E4">
      <w:pPr>
        <w:spacing w:line="400" w:lineRule="exact"/>
        <w:ind w:firstLineChars="200" w:firstLine="31680"/>
        <w:rPr>
          <w:rFonts w:ascii="仿宋" w:eastAsia="仿宋" w:hAnsi="仿宋"/>
          <w:color w:val="000000"/>
          <w:sz w:val="24"/>
        </w:rPr>
      </w:pPr>
      <w:r w:rsidRPr="00B248E9">
        <w:rPr>
          <w:rFonts w:ascii="仿宋" w:eastAsia="仿宋" w:hAnsi="仿宋"/>
          <w:sz w:val="24"/>
        </w:rPr>
        <w:t>5.</w:t>
      </w:r>
      <w:r w:rsidRPr="00B248E9">
        <w:rPr>
          <w:rFonts w:ascii="仿宋" w:eastAsia="仿宋" w:hAnsi="仿宋" w:hint="eastAsia"/>
          <w:sz w:val="24"/>
        </w:rPr>
        <w:t>投标单位对招标单位的维修须在</w:t>
      </w:r>
      <w:r w:rsidRPr="00B248E9">
        <w:rPr>
          <w:rFonts w:ascii="仿宋" w:eastAsia="仿宋" w:hAnsi="仿宋"/>
          <w:sz w:val="24"/>
        </w:rPr>
        <w:t>24</w:t>
      </w:r>
      <w:r w:rsidRPr="00B248E9">
        <w:rPr>
          <w:rFonts w:ascii="仿宋" w:eastAsia="仿宋" w:hAnsi="仿宋" w:hint="eastAsia"/>
          <w:sz w:val="24"/>
        </w:rPr>
        <w:t>小时内响应，</w:t>
      </w:r>
      <w:r w:rsidRPr="00B248E9">
        <w:rPr>
          <w:rFonts w:ascii="仿宋" w:eastAsia="仿宋" w:hAnsi="仿宋"/>
          <w:sz w:val="24"/>
        </w:rPr>
        <w:t>48</w:t>
      </w:r>
      <w:r w:rsidRPr="00B248E9">
        <w:rPr>
          <w:rFonts w:ascii="仿宋" w:eastAsia="仿宋" w:hAnsi="仿宋" w:hint="eastAsia"/>
          <w:sz w:val="24"/>
        </w:rPr>
        <w:t>小时内解决，如超过</w:t>
      </w:r>
      <w:r w:rsidRPr="00B248E9">
        <w:rPr>
          <w:rFonts w:ascii="仿宋" w:eastAsia="仿宋" w:hAnsi="仿宋"/>
          <w:sz w:val="24"/>
        </w:rPr>
        <w:t>48</w:t>
      </w:r>
      <w:r w:rsidRPr="00B248E9">
        <w:rPr>
          <w:rFonts w:ascii="仿宋" w:eastAsia="仿宋" w:hAnsi="仿宋" w:hint="eastAsia"/>
          <w:sz w:val="24"/>
        </w:rPr>
        <w:t>小时仍不能解决，由中标方在</w:t>
      </w:r>
      <w:r w:rsidRPr="00B248E9">
        <w:rPr>
          <w:rFonts w:ascii="仿宋" w:eastAsia="仿宋" w:hAnsi="仿宋"/>
          <w:sz w:val="24"/>
        </w:rPr>
        <w:t>48</w:t>
      </w:r>
      <w:r w:rsidRPr="00B248E9">
        <w:rPr>
          <w:rFonts w:ascii="仿宋" w:eastAsia="仿宋" w:hAnsi="仿宋" w:hint="eastAsia"/>
          <w:sz w:val="24"/>
        </w:rPr>
        <w:t>小时内提供性能不低于故障产品的备用产品，否则每推迟一天应向招标单位支付人民币</w:t>
      </w:r>
      <w:r w:rsidRPr="00B248E9">
        <w:rPr>
          <w:rFonts w:ascii="仿宋" w:eastAsia="仿宋" w:hAnsi="仿宋"/>
          <w:sz w:val="24"/>
        </w:rPr>
        <w:t>500</w:t>
      </w:r>
      <w:r w:rsidRPr="00B248E9">
        <w:rPr>
          <w:rFonts w:ascii="仿宋" w:eastAsia="仿宋" w:hAnsi="仿宋" w:hint="eastAsia"/>
          <w:sz w:val="24"/>
        </w:rPr>
        <w:t>元违约金。</w:t>
      </w:r>
    </w:p>
    <w:p w:rsidR="002E4D2D" w:rsidRPr="00B248E9" w:rsidRDefault="002E4D2D" w:rsidP="006D50E4">
      <w:pPr>
        <w:spacing w:beforeLines="50" w:afterLines="50" w:line="400" w:lineRule="exact"/>
        <w:ind w:firstLineChars="200" w:firstLine="31680"/>
        <w:rPr>
          <w:rFonts w:ascii="仿宋" w:eastAsia="仿宋" w:hAnsi="仿宋"/>
          <w:sz w:val="24"/>
        </w:rPr>
      </w:pPr>
      <w:r w:rsidRPr="00B248E9">
        <w:rPr>
          <w:rFonts w:ascii="仿宋" w:eastAsia="仿宋" w:hAnsi="仿宋"/>
          <w:sz w:val="24"/>
        </w:rPr>
        <w:t>6</w:t>
      </w:r>
      <w:r w:rsidRPr="00B248E9">
        <w:rPr>
          <w:rFonts w:ascii="仿宋" w:eastAsia="仿宋" w:hAnsi="仿宋" w:hint="eastAsia"/>
          <w:sz w:val="24"/>
        </w:rPr>
        <w:t>．投标单位承诺的服务中如涉及第三方提供的，由中标方负责协调。</w:t>
      </w:r>
    </w:p>
    <w:p w:rsidR="002E4D2D" w:rsidRPr="00B248E9" w:rsidRDefault="002E4D2D" w:rsidP="006D50E4">
      <w:pPr>
        <w:spacing w:beforeLines="50" w:afterLines="50" w:line="400" w:lineRule="exact"/>
        <w:ind w:firstLineChars="200" w:firstLine="31680"/>
        <w:rPr>
          <w:rFonts w:ascii="仿宋" w:eastAsia="仿宋" w:hAnsi="仿宋"/>
          <w:sz w:val="24"/>
        </w:rPr>
      </w:pPr>
      <w:r w:rsidRPr="00B248E9">
        <w:rPr>
          <w:rFonts w:ascii="仿宋" w:eastAsia="仿宋" w:hAnsi="仿宋"/>
          <w:sz w:val="24"/>
        </w:rPr>
        <w:t>7</w:t>
      </w:r>
      <w:r w:rsidRPr="00B248E9">
        <w:rPr>
          <w:rFonts w:ascii="仿宋" w:eastAsia="仿宋" w:hAnsi="仿宋" w:hint="eastAsia"/>
          <w:sz w:val="24"/>
        </w:rPr>
        <w:t>．如在安装调试过程中涉及施工，投标单位须文明施工，做到工完场地清。</w:t>
      </w:r>
    </w:p>
    <w:p w:rsidR="002E4D2D" w:rsidRPr="00B248E9" w:rsidRDefault="002E4D2D" w:rsidP="00B248E9">
      <w:pPr>
        <w:spacing w:line="400" w:lineRule="exact"/>
        <w:rPr>
          <w:rFonts w:ascii="仿宋" w:eastAsia="仿宋" w:hAnsi="仿宋" w:cs="Arial"/>
          <w:b/>
          <w:sz w:val="24"/>
        </w:rPr>
      </w:pPr>
      <w:r w:rsidRPr="00B248E9">
        <w:rPr>
          <w:rFonts w:ascii="仿宋" w:eastAsia="仿宋" w:hAnsi="仿宋"/>
          <w:sz w:val="24"/>
        </w:rPr>
        <w:t xml:space="preserve">    </w:t>
      </w:r>
      <w:r w:rsidRPr="00B248E9">
        <w:rPr>
          <w:rFonts w:ascii="仿宋" w:eastAsia="仿宋" w:hAnsi="仿宋" w:cs="Arial" w:hint="eastAsia"/>
          <w:b/>
          <w:sz w:val="24"/>
        </w:rPr>
        <w:t>七、投标须知</w:t>
      </w:r>
    </w:p>
    <w:p w:rsidR="002E4D2D" w:rsidRPr="00B248E9" w:rsidRDefault="002E4D2D" w:rsidP="00B248E9">
      <w:pPr>
        <w:spacing w:line="400" w:lineRule="exact"/>
        <w:ind w:firstLine="555"/>
        <w:rPr>
          <w:rFonts w:ascii="仿宋" w:eastAsia="仿宋" w:hAnsi="仿宋"/>
          <w:color w:val="000000"/>
          <w:sz w:val="24"/>
        </w:rPr>
      </w:pPr>
      <w:r w:rsidRPr="00B248E9">
        <w:rPr>
          <w:rFonts w:ascii="仿宋" w:eastAsia="仿宋" w:hAnsi="仿宋"/>
          <w:color w:val="000000"/>
          <w:sz w:val="24"/>
        </w:rPr>
        <w:t>1</w:t>
      </w:r>
      <w:r w:rsidRPr="00B248E9">
        <w:rPr>
          <w:rFonts w:ascii="仿宋" w:eastAsia="仿宋" w:hAnsi="仿宋" w:hint="eastAsia"/>
          <w:color w:val="000000"/>
          <w:sz w:val="24"/>
        </w:rPr>
        <w:t>．投标单位参加政府采购活动应当符合中华人民共和国《政府采购法》、《招投标法》、《合同法》和《反不正当竞争法》等有关法律、法规；如有违反，将视为不合格供应商，其投标文件无效。</w:t>
      </w:r>
    </w:p>
    <w:p w:rsidR="002E4D2D" w:rsidRPr="00B248E9" w:rsidRDefault="002E4D2D" w:rsidP="00B248E9">
      <w:pPr>
        <w:spacing w:line="400" w:lineRule="exact"/>
        <w:ind w:firstLine="555"/>
        <w:rPr>
          <w:rFonts w:ascii="仿宋" w:eastAsia="仿宋" w:hAnsi="仿宋"/>
          <w:color w:val="000000"/>
          <w:sz w:val="24"/>
        </w:rPr>
      </w:pPr>
      <w:r w:rsidRPr="00B248E9">
        <w:rPr>
          <w:rFonts w:ascii="仿宋" w:eastAsia="仿宋" w:hAnsi="仿宋"/>
          <w:color w:val="000000"/>
          <w:sz w:val="24"/>
        </w:rPr>
        <w:t>2</w:t>
      </w:r>
      <w:r w:rsidRPr="00B248E9">
        <w:rPr>
          <w:rFonts w:ascii="仿宋" w:eastAsia="仿宋" w:hAnsi="仿宋" w:hint="eastAsia"/>
          <w:color w:val="000000"/>
          <w:sz w:val="24"/>
        </w:rPr>
        <w:t>．本次招标不接受联合体投标，中标后不得转包。</w:t>
      </w:r>
    </w:p>
    <w:p w:rsidR="002E4D2D" w:rsidRPr="00B248E9" w:rsidRDefault="002E4D2D" w:rsidP="00B248E9">
      <w:pPr>
        <w:spacing w:line="400" w:lineRule="exact"/>
        <w:ind w:firstLine="555"/>
        <w:rPr>
          <w:rFonts w:ascii="仿宋" w:eastAsia="仿宋" w:hAnsi="仿宋"/>
          <w:color w:val="000000"/>
          <w:sz w:val="24"/>
        </w:rPr>
      </w:pPr>
      <w:r w:rsidRPr="00B248E9">
        <w:rPr>
          <w:rFonts w:ascii="仿宋" w:eastAsia="仿宋" w:hAnsi="仿宋"/>
          <w:color w:val="000000"/>
          <w:sz w:val="24"/>
        </w:rPr>
        <w:t>3</w:t>
      </w:r>
      <w:r w:rsidRPr="00B248E9">
        <w:rPr>
          <w:rFonts w:ascii="仿宋" w:eastAsia="仿宋" w:hAnsi="仿宋" w:hint="eastAsia"/>
          <w:color w:val="000000"/>
          <w:sz w:val="24"/>
        </w:rPr>
        <w:t>．投标单位参加本项目的报价，即被认为接受了本采购文件的所有条款和规定。</w:t>
      </w:r>
    </w:p>
    <w:p w:rsidR="002E4D2D" w:rsidRPr="00B248E9" w:rsidRDefault="002E4D2D" w:rsidP="00B248E9">
      <w:pPr>
        <w:spacing w:line="400" w:lineRule="exact"/>
        <w:ind w:firstLine="555"/>
        <w:rPr>
          <w:rFonts w:ascii="仿宋" w:eastAsia="仿宋" w:hAnsi="仿宋"/>
          <w:color w:val="000000"/>
          <w:sz w:val="24"/>
        </w:rPr>
      </w:pPr>
      <w:r w:rsidRPr="00B248E9">
        <w:rPr>
          <w:rFonts w:ascii="仿宋" w:eastAsia="仿宋" w:hAnsi="仿宋"/>
          <w:color w:val="000000"/>
          <w:sz w:val="24"/>
        </w:rPr>
        <w:t>4</w:t>
      </w:r>
      <w:r w:rsidRPr="00B248E9">
        <w:rPr>
          <w:rFonts w:ascii="仿宋" w:eastAsia="仿宋" w:hAnsi="仿宋" w:hint="eastAsia"/>
          <w:color w:val="000000"/>
          <w:sz w:val="24"/>
        </w:rPr>
        <w:t>．每个分包只能有一个投标报价，不接受有选择的报价。投标单位须对各分包的全部货物进行投标报价，否则报价无效。上述货物的交货时间由投标单位根据自身情况填报（至少满足招标单位最迟交货时间）。</w:t>
      </w:r>
    </w:p>
    <w:p w:rsidR="002E4D2D" w:rsidRPr="00B248E9" w:rsidRDefault="002E4D2D" w:rsidP="006D50E4">
      <w:pPr>
        <w:tabs>
          <w:tab w:val="left" w:pos="1050"/>
        </w:tabs>
        <w:spacing w:line="400" w:lineRule="exact"/>
        <w:ind w:firstLineChars="200" w:firstLine="31680"/>
        <w:jc w:val="left"/>
        <w:rPr>
          <w:rFonts w:ascii="仿宋" w:eastAsia="仿宋" w:hAnsi="仿宋"/>
          <w:color w:val="000000"/>
          <w:sz w:val="24"/>
        </w:rPr>
      </w:pPr>
      <w:r w:rsidRPr="00B248E9">
        <w:rPr>
          <w:rFonts w:ascii="仿宋" w:eastAsia="仿宋" w:hAnsi="仿宋"/>
          <w:sz w:val="24"/>
        </w:rPr>
        <w:t>5</w:t>
      </w:r>
      <w:r w:rsidRPr="00B248E9">
        <w:rPr>
          <w:rFonts w:ascii="仿宋" w:eastAsia="仿宋" w:hAnsi="仿宋" w:hint="eastAsia"/>
          <w:sz w:val="24"/>
        </w:rPr>
        <w:t>．投标单位应认真审阅本采购文件，并对自身的工作负责，</w:t>
      </w:r>
      <w:r w:rsidRPr="00B248E9">
        <w:rPr>
          <w:rFonts w:ascii="仿宋" w:eastAsia="仿宋" w:hAnsi="仿宋" w:hint="eastAsia"/>
          <w:color w:val="000000"/>
          <w:sz w:val="24"/>
        </w:rPr>
        <w:t>报价一经招标单位确认，须无条件履约。投标单位报价后如果违约，其投标保证金不予退还。</w:t>
      </w:r>
    </w:p>
    <w:p w:rsidR="002E4D2D" w:rsidRPr="00B248E9" w:rsidRDefault="002E4D2D" w:rsidP="00B248E9">
      <w:pPr>
        <w:spacing w:line="400" w:lineRule="exact"/>
        <w:ind w:firstLine="555"/>
        <w:rPr>
          <w:rFonts w:ascii="仿宋" w:eastAsia="仿宋" w:hAnsi="仿宋"/>
          <w:sz w:val="24"/>
        </w:rPr>
      </w:pPr>
      <w:r w:rsidRPr="00B248E9">
        <w:rPr>
          <w:rFonts w:ascii="仿宋" w:eastAsia="仿宋" w:hAnsi="仿宋"/>
          <w:sz w:val="24"/>
        </w:rPr>
        <w:t>6</w:t>
      </w:r>
      <w:r w:rsidRPr="00B248E9">
        <w:rPr>
          <w:rFonts w:ascii="仿宋" w:eastAsia="仿宋" w:hAnsi="仿宋" w:hint="eastAsia"/>
          <w:sz w:val="24"/>
        </w:rPr>
        <w:t>．投标单位提供的产品必须是全新的、从未使用过的原装合格产品。成交后，招标单位保留对中标单位所投的设备进行测试的权利，若不符合采购文件要求，将不予接受。</w:t>
      </w:r>
    </w:p>
    <w:p w:rsidR="002E4D2D" w:rsidRPr="00B248E9" w:rsidRDefault="002E4D2D" w:rsidP="006D50E4">
      <w:pPr>
        <w:spacing w:line="400" w:lineRule="exact"/>
        <w:ind w:firstLineChars="200" w:firstLine="31680"/>
        <w:rPr>
          <w:rFonts w:ascii="仿宋" w:eastAsia="仿宋" w:hAnsi="仿宋"/>
          <w:sz w:val="24"/>
        </w:rPr>
      </w:pPr>
      <w:r w:rsidRPr="00B248E9">
        <w:rPr>
          <w:rFonts w:ascii="仿宋" w:eastAsia="仿宋" w:hAnsi="仿宋"/>
          <w:sz w:val="24"/>
        </w:rPr>
        <w:t>7.</w:t>
      </w:r>
      <w:r w:rsidRPr="00B248E9">
        <w:rPr>
          <w:rFonts w:ascii="仿宋" w:eastAsia="仿宋" w:hAnsi="仿宋" w:hint="eastAsia"/>
          <w:sz w:val="24"/>
        </w:rPr>
        <w:t>投标文件：</w:t>
      </w:r>
    </w:p>
    <w:p w:rsidR="002E4D2D" w:rsidRPr="00B248E9" w:rsidRDefault="002E4D2D" w:rsidP="006D50E4">
      <w:pPr>
        <w:spacing w:line="400" w:lineRule="exact"/>
        <w:ind w:firstLineChars="200" w:firstLine="31680"/>
        <w:rPr>
          <w:rFonts w:ascii="仿宋" w:eastAsia="仿宋" w:hAnsi="仿宋"/>
          <w:color w:val="000000"/>
          <w:sz w:val="24"/>
        </w:rPr>
      </w:pPr>
      <w:r w:rsidRPr="00B248E9">
        <w:rPr>
          <w:rFonts w:ascii="仿宋" w:eastAsia="仿宋" w:hAnsi="仿宋" w:hint="eastAsia"/>
          <w:sz w:val="24"/>
        </w:rPr>
        <w:t>（</w:t>
      </w:r>
      <w:r w:rsidRPr="00B248E9">
        <w:rPr>
          <w:rFonts w:ascii="仿宋" w:eastAsia="仿宋" w:hAnsi="仿宋"/>
          <w:sz w:val="24"/>
        </w:rPr>
        <w:t>1</w:t>
      </w:r>
      <w:r w:rsidRPr="00B248E9">
        <w:rPr>
          <w:rFonts w:ascii="仿宋" w:eastAsia="仿宋" w:hAnsi="仿宋" w:hint="eastAsia"/>
          <w:sz w:val="24"/>
        </w:rPr>
        <w:t>）</w:t>
      </w:r>
      <w:r w:rsidRPr="00B248E9">
        <w:rPr>
          <w:rFonts w:ascii="仿宋" w:eastAsia="仿宋" w:hAnsi="仿宋" w:hint="eastAsia"/>
          <w:color w:val="000000"/>
          <w:sz w:val="24"/>
        </w:rPr>
        <w:t>投标函；</w:t>
      </w:r>
    </w:p>
    <w:p w:rsidR="002E4D2D" w:rsidRPr="00B248E9" w:rsidRDefault="002E4D2D" w:rsidP="006D50E4">
      <w:pPr>
        <w:spacing w:line="400" w:lineRule="exact"/>
        <w:ind w:firstLineChars="200" w:firstLine="31680"/>
        <w:rPr>
          <w:rFonts w:ascii="仿宋" w:eastAsia="仿宋" w:hAnsi="仿宋"/>
          <w:color w:val="000000"/>
          <w:sz w:val="24"/>
        </w:rPr>
      </w:pPr>
      <w:r w:rsidRPr="00B248E9">
        <w:rPr>
          <w:rFonts w:ascii="仿宋" w:eastAsia="仿宋" w:hAnsi="仿宋" w:hint="eastAsia"/>
          <w:color w:val="000000"/>
          <w:sz w:val="24"/>
        </w:rPr>
        <w:t>（</w:t>
      </w:r>
      <w:r w:rsidRPr="00B248E9">
        <w:rPr>
          <w:rFonts w:ascii="仿宋" w:eastAsia="仿宋" w:hAnsi="仿宋"/>
          <w:color w:val="000000"/>
          <w:sz w:val="24"/>
        </w:rPr>
        <w:t>2</w:t>
      </w:r>
      <w:r w:rsidRPr="00B248E9">
        <w:rPr>
          <w:rFonts w:ascii="仿宋" w:eastAsia="仿宋" w:hAnsi="仿宋" w:hint="eastAsia"/>
          <w:color w:val="000000"/>
          <w:sz w:val="24"/>
        </w:rPr>
        <w:t>）</w:t>
      </w:r>
      <w:r w:rsidRPr="00B248E9">
        <w:rPr>
          <w:rFonts w:ascii="仿宋" w:eastAsia="仿宋" w:hAnsi="仿宋" w:hint="eastAsia"/>
          <w:sz w:val="24"/>
        </w:rPr>
        <w:t>法人资格证明及授权委托书原件（格式见附页）及授权委托人身份证原件、复印件</w:t>
      </w:r>
      <w:r w:rsidRPr="00B248E9">
        <w:rPr>
          <w:rFonts w:ascii="仿宋" w:eastAsia="仿宋" w:hAnsi="仿宋" w:hint="eastAsia"/>
          <w:color w:val="000000"/>
          <w:sz w:val="24"/>
        </w:rPr>
        <w:t>；</w:t>
      </w:r>
    </w:p>
    <w:p w:rsidR="002E4D2D" w:rsidRPr="00B248E9" w:rsidRDefault="002E4D2D" w:rsidP="006D50E4">
      <w:pPr>
        <w:spacing w:line="400" w:lineRule="exact"/>
        <w:ind w:leftChars="57" w:left="31680" w:firstLineChars="150" w:firstLine="31680"/>
        <w:rPr>
          <w:rFonts w:ascii="仿宋" w:eastAsia="仿宋" w:hAnsi="仿宋"/>
          <w:color w:val="000000"/>
          <w:sz w:val="24"/>
        </w:rPr>
      </w:pPr>
      <w:r w:rsidRPr="00B248E9">
        <w:rPr>
          <w:rFonts w:ascii="仿宋" w:eastAsia="仿宋" w:hAnsi="仿宋" w:hint="eastAsia"/>
          <w:color w:val="000000"/>
          <w:sz w:val="24"/>
        </w:rPr>
        <w:t>（</w:t>
      </w:r>
      <w:r w:rsidRPr="00B248E9">
        <w:rPr>
          <w:rFonts w:ascii="仿宋" w:eastAsia="仿宋" w:hAnsi="仿宋"/>
          <w:color w:val="000000"/>
          <w:sz w:val="24"/>
        </w:rPr>
        <w:t>3</w:t>
      </w:r>
      <w:r w:rsidRPr="00B248E9">
        <w:rPr>
          <w:rFonts w:ascii="仿宋" w:eastAsia="仿宋" w:hAnsi="仿宋" w:hint="eastAsia"/>
          <w:color w:val="000000"/>
          <w:sz w:val="24"/>
        </w:rPr>
        <w:t>）</w:t>
      </w:r>
      <w:r w:rsidRPr="00B248E9">
        <w:rPr>
          <w:rFonts w:ascii="仿宋" w:eastAsia="仿宋" w:hAnsi="仿宋" w:hint="eastAsia"/>
          <w:sz w:val="24"/>
        </w:rPr>
        <w:t>企业相关资质文件及证明材料（营业执照、税务登记证、质量体系认证、行业相关资质证书、投标单位业绩等相关材料）；</w:t>
      </w:r>
    </w:p>
    <w:p w:rsidR="002E4D2D" w:rsidRPr="00B248E9" w:rsidRDefault="002E4D2D" w:rsidP="006D50E4">
      <w:pPr>
        <w:spacing w:line="400" w:lineRule="exact"/>
        <w:ind w:firstLineChars="200" w:firstLine="31680"/>
        <w:rPr>
          <w:rFonts w:ascii="仿宋" w:eastAsia="仿宋" w:hAnsi="仿宋"/>
          <w:sz w:val="24"/>
        </w:rPr>
      </w:pPr>
      <w:r w:rsidRPr="00B248E9">
        <w:rPr>
          <w:rFonts w:ascii="仿宋" w:eastAsia="仿宋" w:hAnsi="仿宋" w:hint="eastAsia"/>
          <w:color w:val="000000"/>
          <w:sz w:val="24"/>
        </w:rPr>
        <w:t>（</w:t>
      </w:r>
      <w:r w:rsidRPr="00B248E9">
        <w:rPr>
          <w:rFonts w:ascii="仿宋" w:eastAsia="仿宋" w:hAnsi="仿宋"/>
          <w:color w:val="000000"/>
          <w:sz w:val="24"/>
        </w:rPr>
        <w:t>4</w:t>
      </w:r>
      <w:r w:rsidRPr="00B248E9">
        <w:rPr>
          <w:rFonts w:ascii="仿宋" w:eastAsia="仿宋" w:hAnsi="仿宋" w:hint="eastAsia"/>
          <w:color w:val="000000"/>
          <w:sz w:val="24"/>
        </w:rPr>
        <w:t>）投标报价表、</w:t>
      </w:r>
      <w:r w:rsidRPr="00B248E9">
        <w:rPr>
          <w:rFonts w:ascii="仿宋" w:eastAsia="仿宋" w:hAnsi="仿宋" w:hint="eastAsia"/>
          <w:sz w:val="24"/>
        </w:rPr>
        <w:t>投标报价明细表、技术要求响应表、改造、施工、验收方案；</w:t>
      </w:r>
    </w:p>
    <w:p w:rsidR="002E4D2D" w:rsidRPr="00B248E9" w:rsidRDefault="002E4D2D" w:rsidP="006D50E4">
      <w:pPr>
        <w:spacing w:line="400" w:lineRule="exact"/>
        <w:ind w:firstLineChars="200" w:firstLine="31680"/>
        <w:rPr>
          <w:rFonts w:ascii="仿宋" w:eastAsia="仿宋" w:hAnsi="仿宋"/>
          <w:sz w:val="24"/>
        </w:rPr>
      </w:pPr>
      <w:r w:rsidRPr="00B248E9">
        <w:rPr>
          <w:rFonts w:ascii="仿宋" w:eastAsia="仿宋" w:hAnsi="仿宋" w:hint="eastAsia"/>
          <w:sz w:val="24"/>
        </w:rPr>
        <w:t>（</w:t>
      </w:r>
      <w:r w:rsidRPr="00B248E9">
        <w:rPr>
          <w:rFonts w:ascii="仿宋" w:eastAsia="仿宋" w:hAnsi="仿宋"/>
          <w:sz w:val="24"/>
        </w:rPr>
        <w:t>5</w:t>
      </w:r>
      <w:r w:rsidRPr="00B248E9">
        <w:rPr>
          <w:rFonts w:ascii="仿宋" w:eastAsia="仿宋" w:hAnsi="仿宋" w:hint="eastAsia"/>
          <w:sz w:val="24"/>
        </w:rPr>
        <w:t>）报价产品的详细参数及说明；</w:t>
      </w:r>
    </w:p>
    <w:p w:rsidR="002E4D2D" w:rsidRPr="00B248E9" w:rsidRDefault="002E4D2D" w:rsidP="006D50E4">
      <w:pPr>
        <w:spacing w:line="400" w:lineRule="exact"/>
        <w:ind w:firstLineChars="200" w:firstLine="31680"/>
        <w:rPr>
          <w:rFonts w:ascii="仿宋" w:eastAsia="仿宋" w:hAnsi="仿宋"/>
          <w:sz w:val="24"/>
        </w:rPr>
      </w:pPr>
      <w:r w:rsidRPr="00B248E9">
        <w:rPr>
          <w:rFonts w:ascii="仿宋" w:eastAsia="仿宋" w:hAnsi="仿宋" w:hint="eastAsia"/>
          <w:sz w:val="24"/>
        </w:rPr>
        <w:t>（</w:t>
      </w:r>
      <w:r w:rsidRPr="00B248E9">
        <w:rPr>
          <w:rFonts w:ascii="仿宋" w:eastAsia="仿宋" w:hAnsi="仿宋"/>
          <w:sz w:val="24"/>
        </w:rPr>
        <w:t>6</w:t>
      </w:r>
      <w:r w:rsidRPr="00B248E9">
        <w:rPr>
          <w:rFonts w:ascii="仿宋" w:eastAsia="仿宋" w:hAnsi="仿宋" w:hint="eastAsia"/>
          <w:sz w:val="24"/>
        </w:rPr>
        <w:t>）相关服务承诺（书面材料，格式自定）；</w:t>
      </w:r>
    </w:p>
    <w:p w:rsidR="002E4D2D" w:rsidRPr="00B248E9" w:rsidRDefault="002E4D2D" w:rsidP="006D50E4">
      <w:pPr>
        <w:spacing w:line="400" w:lineRule="exact"/>
        <w:ind w:firstLineChars="200" w:firstLine="31680"/>
        <w:rPr>
          <w:rFonts w:ascii="仿宋" w:eastAsia="仿宋" w:hAnsi="仿宋"/>
          <w:sz w:val="24"/>
        </w:rPr>
      </w:pPr>
      <w:r w:rsidRPr="00B248E9">
        <w:rPr>
          <w:rFonts w:ascii="仿宋" w:eastAsia="仿宋" w:hAnsi="仿宋" w:hint="eastAsia"/>
          <w:sz w:val="24"/>
        </w:rPr>
        <w:t>（</w:t>
      </w:r>
      <w:r w:rsidRPr="00B248E9">
        <w:rPr>
          <w:rFonts w:ascii="仿宋" w:eastAsia="仿宋" w:hAnsi="仿宋"/>
          <w:sz w:val="24"/>
        </w:rPr>
        <w:t>7</w:t>
      </w:r>
      <w:r w:rsidRPr="00B248E9">
        <w:rPr>
          <w:rFonts w:ascii="仿宋" w:eastAsia="仿宋" w:hAnsi="仿宋" w:hint="eastAsia"/>
          <w:sz w:val="24"/>
        </w:rPr>
        <w:t>）投标书的电子文本。</w:t>
      </w:r>
    </w:p>
    <w:p w:rsidR="002E4D2D" w:rsidRPr="00B248E9" w:rsidRDefault="002E4D2D" w:rsidP="006D50E4">
      <w:pPr>
        <w:spacing w:line="400" w:lineRule="exact"/>
        <w:ind w:firstLineChars="200" w:firstLine="31680"/>
        <w:rPr>
          <w:rFonts w:ascii="仿宋" w:eastAsia="仿宋" w:hAnsi="仿宋"/>
          <w:sz w:val="24"/>
        </w:rPr>
      </w:pPr>
      <w:r w:rsidRPr="00B248E9">
        <w:rPr>
          <w:rFonts w:ascii="仿宋" w:eastAsia="仿宋" w:hAnsi="仿宋"/>
          <w:sz w:val="24"/>
        </w:rPr>
        <w:t>8.</w:t>
      </w:r>
      <w:r w:rsidRPr="00B248E9">
        <w:rPr>
          <w:rFonts w:ascii="仿宋" w:eastAsia="仿宋" w:hAnsi="仿宋" w:hint="eastAsia"/>
          <w:sz w:val="24"/>
        </w:rPr>
        <w:t>投标文件数量及密封要求：</w:t>
      </w:r>
    </w:p>
    <w:p w:rsidR="002E4D2D" w:rsidRPr="00B248E9" w:rsidRDefault="002E4D2D" w:rsidP="006D50E4">
      <w:pPr>
        <w:spacing w:line="400" w:lineRule="exact"/>
        <w:ind w:firstLineChars="200" w:firstLine="31680"/>
        <w:rPr>
          <w:rFonts w:ascii="仿宋" w:eastAsia="仿宋" w:hAnsi="仿宋"/>
          <w:sz w:val="24"/>
        </w:rPr>
      </w:pPr>
      <w:r w:rsidRPr="00B248E9">
        <w:rPr>
          <w:rFonts w:ascii="仿宋" w:eastAsia="仿宋" w:hAnsi="仿宋" w:hint="eastAsia"/>
          <w:sz w:val="24"/>
        </w:rPr>
        <w:t>上述材料壹式叁份，正本壹份，副本贰份，装订后密封在投标文件袋中，未按要求提供，将不予授标（电子版投标书由投标单位保管）。</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sz w:val="24"/>
          <w:szCs w:val="24"/>
        </w:rPr>
        <w:t xml:space="preserve">9. </w:t>
      </w:r>
      <w:r w:rsidRPr="00B248E9">
        <w:rPr>
          <w:rFonts w:ascii="仿宋" w:eastAsia="仿宋" w:hAnsi="仿宋" w:hint="eastAsia"/>
          <w:sz w:val="24"/>
          <w:szCs w:val="24"/>
        </w:rPr>
        <w:t>投标报名时间：</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sz w:val="24"/>
          <w:szCs w:val="24"/>
        </w:rPr>
        <w:t>2017</w:t>
      </w:r>
      <w:r w:rsidRPr="00B248E9">
        <w:rPr>
          <w:rFonts w:ascii="仿宋" w:eastAsia="仿宋" w:hAnsi="仿宋" w:hint="eastAsia"/>
          <w:sz w:val="24"/>
          <w:szCs w:val="24"/>
        </w:rPr>
        <w:t>年</w:t>
      </w:r>
      <w:r w:rsidRPr="00B248E9">
        <w:rPr>
          <w:rFonts w:ascii="仿宋" w:eastAsia="仿宋" w:hAnsi="仿宋"/>
          <w:sz w:val="24"/>
          <w:szCs w:val="24"/>
        </w:rPr>
        <w:t>2</w:t>
      </w:r>
      <w:r w:rsidRPr="00B248E9">
        <w:rPr>
          <w:rFonts w:ascii="仿宋" w:eastAsia="仿宋" w:hAnsi="仿宋" w:hint="eastAsia"/>
          <w:sz w:val="24"/>
          <w:szCs w:val="24"/>
        </w:rPr>
        <w:t>月</w:t>
      </w:r>
      <w:r w:rsidRPr="00B248E9">
        <w:rPr>
          <w:rFonts w:ascii="仿宋" w:eastAsia="仿宋" w:hAnsi="仿宋"/>
          <w:sz w:val="24"/>
          <w:szCs w:val="24"/>
        </w:rPr>
        <w:t>20-21</w:t>
      </w:r>
      <w:r w:rsidRPr="00B248E9">
        <w:rPr>
          <w:rFonts w:ascii="仿宋" w:eastAsia="仿宋" w:hAnsi="仿宋" w:hint="eastAsia"/>
          <w:sz w:val="24"/>
          <w:szCs w:val="24"/>
        </w:rPr>
        <w:t>日下午</w:t>
      </w:r>
      <w:r w:rsidRPr="00B248E9">
        <w:rPr>
          <w:rFonts w:ascii="仿宋" w:eastAsia="仿宋" w:hAnsi="仿宋"/>
          <w:sz w:val="24"/>
          <w:szCs w:val="24"/>
        </w:rPr>
        <w:t>15:00</w:t>
      </w:r>
      <w:r w:rsidRPr="00B248E9">
        <w:rPr>
          <w:rFonts w:ascii="仿宋" w:eastAsia="仿宋" w:hAnsi="仿宋" w:hint="eastAsia"/>
          <w:b/>
          <w:sz w:val="24"/>
          <w:szCs w:val="24"/>
        </w:rPr>
        <w:t>（</w:t>
      </w:r>
      <w:r w:rsidRPr="00B248E9">
        <w:rPr>
          <w:rFonts w:ascii="仿宋" w:eastAsia="仿宋" w:hAnsi="仿宋" w:hint="eastAsia"/>
          <w:sz w:val="24"/>
          <w:szCs w:val="24"/>
        </w:rPr>
        <w:t>北京时间）前。投标单位必须在投标报名截止时间前办理完交纳保证金、签名报到、提交质疑文件（质疑文件须有明确的请求和证明材料）以及其它必须完成的事项。</w:t>
      </w:r>
    </w:p>
    <w:p w:rsidR="002E4D2D" w:rsidRPr="00B248E9" w:rsidRDefault="002E4D2D" w:rsidP="006D50E4">
      <w:pPr>
        <w:spacing w:line="400" w:lineRule="exact"/>
        <w:ind w:firstLineChars="200" w:firstLine="31680"/>
        <w:rPr>
          <w:rFonts w:ascii="仿宋" w:eastAsia="仿宋" w:hAnsi="仿宋"/>
          <w:sz w:val="24"/>
        </w:rPr>
      </w:pPr>
      <w:r w:rsidRPr="00B248E9">
        <w:rPr>
          <w:rFonts w:ascii="仿宋" w:eastAsia="仿宋" w:hAnsi="仿宋"/>
          <w:sz w:val="24"/>
        </w:rPr>
        <w:t>10.</w:t>
      </w:r>
      <w:r w:rsidRPr="00B248E9">
        <w:rPr>
          <w:rFonts w:ascii="仿宋" w:eastAsia="仿宋" w:hAnsi="仿宋" w:hint="eastAsia"/>
          <w:sz w:val="24"/>
        </w:rPr>
        <w:t>开标时间、地点和要求：</w:t>
      </w:r>
    </w:p>
    <w:p w:rsidR="002E4D2D" w:rsidRPr="00B248E9" w:rsidRDefault="002E4D2D" w:rsidP="006D50E4">
      <w:pPr>
        <w:spacing w:line="400" w:lineRule="exact"/>
        <w:ind w:firstLineChars="200" w:firstLine="31680"/>
        <w:rPr>
          <w:rFonts w:ascii="仿宋" w:eastAsia="仿宋" w:hAnsi="仿宋"/>
          <w:sz w:val="24"/>
        </w:rPr>
      </w:pPr>
      <w:r w:rsidRPr="00B248E9">
        <w:rPr>
          <w:rFonts w:ascii="仿宋" w:eastAsia="仿宋" w:hAnsi="仿宋" w:hint="eastAsia"/>
          <w:sz w:val="24"/>
        </w:rPr>
        <w:t>开标时间</w:t>
      </w:r>
      <w:r w:rsidRPr="00B248E9">
        <w:rPr>
          <w:rFonts w:ascii="仿宋" w:eastAsia="仿宋" w:hAnsi="仿宋"/>
          <w:sz w:val="24"/>
        </w:rPr>
        <w:t>: 2017</w:t>
      </w:r>
      <w:r w:rsidRPr="00B248E9">
        <w:rPr>
          <w:rFonts w:ascii="仿宋" w:eastAsia="仿宋" w:hAnsi="仿宋" w:hint="eastAsia"/>
          <w:sz w:val="24"/>
        </w:rPr>
        <w:t>年</w:t>
      </w:r>
      <w:r w:rsidRPr="00B248E9">
        <w:rPr>
          <w:rFonts w:ascii="仿宋" w:eastAsia="仿宋" w:hAnsi="仿宋"/>
          <w:sz w:val="24"/>
        </w:rPr>
        <w:t>2</w:t>
      </w:r>
      <w:r w:rsidRPr="00B248E9">
        <w:rPr>
          <w:rFonts w:ascii="仿宋" w:eastAsia="仿宋" w:hAnsi="仿宋" w:hint="eastAsia"/>
          <w:sz w:val="24"/>
        </w:rPr>
        <w:t>月</w:t>
      </w:r>
      <w:r w:rsidRPr="00B248E9">
        <w:rPr>
          <w:rFonts w:ascii="仿宋" w:eastAsia="仿宋" w:hAnsi="仿宋"/>
          <w:sz w:val="24"/>
        </w:rPr>
        <w:t>23</w:t>
      </w:r>
      <w:r w:rsidRPr="00B248E9">
        <w:rPr>
          <w:rFonts w:ascii="仿宋" w:eastAsia="仿宋" w:hAnsi="仿宋" w:hint="eastAsia"/>
          <w:sz w:val="24"/>
        </w:rPr>
        <w:t>日（星期四）下午</w:t>
      </w:r>
      <w:r w:rsidRPr="00B248E9">
        <w:rPr>
          <w:rFonts w:ascii="仿宋" w:eastAsia="仿宋" w:hAnsi="仿宋"/>
          <w:sz w:val="24"/>
        </w:rPr>
        <w:t>2:30</w:t>
      </w:r>
      <w:r w:rsidRPr="00B248E9">
        <w:rPr>
          <w:rFonts w:ascii="仿宋" w:eastAsia="仿宋" w:hAnsi="仿宋" w:hint="eastAsia"/>
          <w:sz w:val="24"/>
        </w:rPr>
        <w:t>；</w:t>
      </w:r>
    </w:p>
    <w:p w:rsidR="002E4D2D" w:rsidRPr="00B248E9" w:rsidRDefault="002E4D2D" w:rsidP="006D50E4">
      <w:pPr>
        <w:spacing w:line="400" w:lineRule="exact"/>
        <w:ind w:firstLineChars="200" w:firstLine="31680"/>
        <w:rPr>
          <w:rFonts w:ascii="仿宋" w:eastAsia="仿宋" w:hAnsi="仿宋"/>
          <w:sz w:val="24"/>
        </w:rPr>
      </w:pPr>
      <w:r w:rsidRPr="00B248E9">
        <w:rPr>
          <w:rFonts w:ascii="仿宋" w:eastAsia="仿宋" w:hAnsi="仿宋" w:hint="eastAsia"/>
          <w:sz w:val="24"/>
        </w:rPr>
        <w:t>地点：江苏省南京市北京西路</w:t>
      </w:r>
      <w:r w:rsidRPr="00B248E9">
        <w:rPr>
          <w:rFonts w:ascii="仿宋" w:eastAsia="仿宋" w:hAnsi="仿宋"/>
          <w:sz w:val="24"/>
        </w:rPr>
        <w:t>77</w:t>
      </w:r>
      <w:r w:rsidRPr="00B248E9">
        <w:rPr>
          <w:rFonts w:ascii="仿宋" w:eastAsia="仿宋" w:hAnsi="仿宋" w:hint="eastAsia"/>
          <w:sz w:val="24"/>
        </w:rPr>
        <w:t>号江苏第二师范学院招标室。</w:t>
      </w:r>
    </w:p>
    <w:p w:rsidR="002E4D2D" w:rsidRPr="00B248E9" w:rsidRDefault="002E4D2D" w:rsidP="006D50E4">
      <w:pPr>
        <w:spacing w:line="400" w:lineRule="exact"/>
        <w:ind w:firstLineChars="200" w:firstLine="31680"/>
        <w:rPr>
          <w:rFonts w:ascii="仿宋" w:eastAsia="仿宋" w:hAnsi="仿宋"/>
          <w:b/>
          <w:sz w:val="24"/>
          <w:u w:val="single"/>
        </w:rPr>
      </w:pPr>
      <w:r w:rsidRPr="00B248E9">
        <w:rPr>
          <w:rFonts w:ascii="仿宋" w:eastAsia="仿宋" w:hAnsi="仿宋" w:hint="eastAsia"/>
          <w:sz w:val="24"/>
        </w:rPr>
        <w:t>要求：请投标单位法定代表人持本人身份证件和营业执照复印件（或授权代表参加，须同时持本人身份证件和法人授权委托书原件）及电子版投标书</w:t>
      </w:r>
      <w:r w:rsidRPr="00B248E9">
        <w:rPr>
          <w:rFonts w:ascii="仿宋" w:eastAsia="仿宋" w:hAnsi="仿宋" w:hint="eastAsia"/>
          <w:b/>
          <w:sz w:val="24"/>
          <w:u w:val="single"/>
        </w:rPr>
        <w:t>提前</w:t>
      </w:r>
      <w:r w:rsidRPr="00B248E9">
        <w:rPr>
          <w:rFonts w:ascii="仿宋" w:eastAsia="仿宋" w:hAnsi="仿宋"/>
          <w:b/>
          <w:sz w:val="24"/>
          <w:u w:val="single"/>
        </w:rPr>
        <w:t>30</w:t>
      </w:r>
      <w:r w:rsidRPr="00B248E9">
        <w:rPr>
          <w:rFonts w:ascii="仿宋" w:eastAsia="仿宋" w:hAnsi="仿宋" w:hint="eastAsia"/>
          <w:b/>
          <w:sz w:val="24"/>
          <w:u w:val="single"/>
        </w:rPr>
        <w:t>分钟到开标地点参加开标，迟到者视为自动放弃。</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sz w:val="24"/>
          <w:szCs w:val="24"/>
        </w:rPr>
        <w:t>11.</w:t>
      </w:r>
      <w:r w:rsidRPr="00B248E9">
        <w:rPr>
          <w:rFonts w:ascii="仿宋" w:eastAsia="仿宋" w:hAnsi="仿宋" w:hint="eastAsia"/>
          <w:sz w:val="24"/>
          <w:szCs w:val="24"/>
        </w:rPr>
        <w:t>中标单位确定办法：</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hint="eastAsia"/>
          <w:sz w:val="24"/>
          <w:szCs w:val="24"/>
        </w:rPr>
        <w:t>（</w:t>
      </w:r>
      <w:r w:rsidRPr="00B248E9">
        <w:rPr>
          <w:rFonts w:ascii="仿宋" w:eastAsia="仿宋" w:hAnsi="仿宋"/>
          <w:sz w:val="24"/>
          <w:szCs w:val="24"/>
        </w:rPr>
        <w:t>1</w:t>
      </w:r>
      <w:r w:rsidRPr="00B248E9">
        <w:rPr>
          <w:rFonts w:ascii="仿宋" w:eastAsia="仿宋" w:hAnsi="仿宋" w:hint="eastAsia"/>
          <w:sz w:val="24"/>
          <w:szCs w:val="24"/>
        </w:rPr>
        <w:t>）投标截止时间后，招标单位将根据“符合采购需求、质量和服务相等且报价最低的原则”组织评标专家组对投标项目进行综合评议、打分后确定中标单位；并在江苏第二师范学院招标办网站公告（网址：</w:t>
      </w:r>
      <w:r w:rsidRPr="00B248E9">
        <w:rPr>
          <w:rFonts w:ascii="仿宋" w:eastAsia="仿宋" w:hAnsi="仿宋"/>
          <w:sz w:val="24"/>
          <w:szCs w:val="24"/>
        </w:rPr>
        <w:t>http://zbbgs.jsie.edu.cn/</w:t>
      </w:r>
      <w:r w:rsidRPr="00B248E9">
        <w:rPr>
          <w:rFonts w:ascii="仿宋" w:eastAsia="仿宋" w:hAnsi="仿宋" w:hint="eastAsia"/>
          <w:sz w:val="24"/>
          <w:szCs w:val="24"/>
        </w:rPr>
        <w:t>）。评分依据为投标单位的投标文件内容和评标结果。报价合计与明细价不相符的以报价合计数为准；报价中如有大小写不相符的以大写数字为准，未按要求填写报价合计数的将不予唱标。</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hint="eastAsia"/>
          <w:sz w:val="24"/>
          <w:szCs w:val="24"/>
        </w:rPr>
        <w:t>（</w:t>
      </w:r>
      <w:r w:rsidRPr="00B248E9">
        <w:rPr>
          <w:rFonts w:ascii="仿宋" w:eastAsia="仿宋" w:hAnsi="仿宋"/>
          <w:sz w:val="24"/>
          <w:szCs w:val="24"/>
        </w:rPr>
        <w:t>2</w:t>
      </w:r>
      <w:r w:rsidRPr="00B248E9">
        <w:rPr>
          <w:rFonts w:ascii="仿宋" w:eastAsia="仿宋" w:hAnsi="仿宋" w:hint="eastAsia"/>
          <w:sz w:val="24"/>
          <w:szCs w:val="24"/>
        </w:rPr>
        <w:t>）评标专家组成员在评标专家库中抽取。</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hint="eastAsia"/>
          <w:sz w:val="24"/>
          <w:szCs w:val="24"/>
        </w:rPr>
        <w:t>（</w:t>
      </w:r>
      <w:r w:rsidRPr="00B248E9">
        <w:rPr>
          <w:rFonts w:ascii="仿宋" w:eastAsia="仿宋" w:hAnsi="仿宋"/>
          <w:sz w:val="24"/>
          <w:szCs w:val="24"/>
        </w:rPr>
        <w:t>3</w:t>
      </w:r>
      <w:r w:rsidRPr="00B248E9">
        <w:rPr>
          <w:rFonts w:ascii="仿宋" w:eastAsia="仿宋" w:hAnsi="仿宋" w:hint="eastAsia"/>
          <w:sz w:val="24"/>
          <w:szCs w:val="24"/>
        </w:rPr>
        <w:t>）招标人对评标的过程和结果没有解释的义务。</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sz w:val="24"/>
          <w:szCs w:val="24"/>
        </w:rPr>
        <w:t>12</w:t>
      </w:r>
      <w:r w:rsidRPr="00B248E9">
        <w:rPr>
          <w:rFonts w:ascii="仿宋" w:eastAsia="仿宋" w:hAnsi="仿宋" w:hint="eastAsia"/>
          <w:sz w:val="24"/>
          <w:szCs w:val="24"/>
        </w:rPr>
        <w:t>．投标保证金要求：</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hint="eastAsia"/>
          <w:sz w:val="24"/>
          <w:szCs w:val="24"/>
        </w:rPr>
        <w:t>投标单位须在签名报到前递交投标保证金现金人民币壹万元整。</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hint="eastAsia"/>
          <w:sz w:val="24"/>
          <w:szCs w:val="24"/>
        </w:rPr>
        <w:t>请投标单位将投标保证金交至浦发银行北京西路支行，账号：</w:t>
      </w:r>
      <w:r w:rsidRPr="00B248E9">
        <w:rPr>
          <w:rFonts w:ascii="仿宋" w:eastAsia="仿宋" w:hAnsi="仿宋"/>
          <w:sz w:val="24"/>
          <w:szCs w:val="24"/>
        </w:rPr>
        <w:t>077454292000283</w:t>
      </w:r>
      <w:r w:rsidRPr="00B248E9">
        <w:rPr>
          <w:rFonts w:ascii="仿宋" w:eastAsia="仿宋" w:hAnsi="仿宋" w:hint="eastAsia"/>
          <w:sz w:val="24"/>
          <w:szCs w:val="24"/>
        </w:rPr>
        <w:t>；户名：江苏第二师范学院。交款后凭银行回单到我院财务处（南京市北京西路</w:t>
      </w:r>
      <w:r w:rsidRPr="00B248E9">
        <w:rPr>
          <w:rFonts w:ascii="仿宋" w:eastAsia="仿宋" w:hAnsi="仿宋"/>
          <w:sz w:val="24"/>
          <w:szCs w:val="24"/>
        </w:rPr>
        <w:t>77</w:t>
      </w:r>
      <w:r w:rsidRPr="00B248E9">
        <w:rPr>
          <w:rFonts w:ascii="仿宋" w:eastAsia="仿宋" w:hAnsi="仿宋" w:hint="eastAsia"/>
          <w:sz w:val="24"/>
          <w:szCs w:val="24"/>
        </w:rPr>
        <w:t>号教科研大楼</w:t>
      </w:r>
      <w:r w:rsidRPr="00B248E9">
        <w:rPr>
          <w:rFonts w:ascii="仿宋" w:eastAsia="仿宋" w:hAnsi="仿宋"/>
          <w:sz w:val="24"/>
          <w:szCs w:val="24"/>
        </w:rPr>
        <w:t>701</w:t>
      </w:r>
      <w:r w:rsidRPr="00B248E9">
        <w:rPr>
          <w:rFonts w:ascii="仿宋" w:eastAsia="仿宋" w:hAnsi="仿宋" w:hint="eastAsia"/>
          <w:sz w:val="24"/>
          <w:szCs w:val="24"/>
        </w:rPr>
        <w:t>室）开具交款收据，凭收据到我院招标办办理投标签到。中标单位的报价保证金将自动转为履约保证金</w:t>
      </w:r>
      <w:r w:rsidRPr="00B248E9">
        <w:rPr>
          <w:rFonts w:ascii="仿宋" w:eastAsia="仿宋" w:hAnsi="仿宋"/>
          <w:sz w:val="24"/>
          <w:szCs w:val="24"/>
        </w:rPr>
        <w:t>,</w:t>
      </w:r>
      <w:r w:rsidRPr="00B248E9">
        <w:rPr>
          <w:rFonts w:ascii="仿宋" w:eastAsia="仿宋" w:hAnsi="仿宋" w:hint="eastAsia"/>
          <w:sz w:val="24"/>
          <w:szCs w:val="24"/>
        </w:rPr>
        <w:t>非中标单位的投标保证金将在投标活动结束后无息退回。</w:t>
      </w:r>
    </w:p>
    <w:p w:rsidR="002E4D2D" w:rsidRPr="00B248E9" w:rsidRDefault="002E4D2D" w:rsidP="006D50E4">
      <w:pPr>
        <w:pStyle w:val="PlainText"/>
        <w:spacing w:line="400" w:lineRule="exact"/>
        <w:ind w:firstLineChars="200" w:firstLine="31680"/>
        <w:rPr>
          <w:rFonts w:ascii="仿宋" w:eastAsia="仿宋" w:hAnsi="仿宋"/>
        </w:rPr>
      </w:pPr>
      <w:r w:rsidRPr="00B248E9">
        <w:rPr>
          <w:rFonts w:ascii="仿宋" w:eastAsia="仿宋" w:hAnsi="仿宋" w:hint="eastAsia"/>
          <w:sz w:val="24"/>
          <w:szCs w:val="24"/>
        </w:rPr>
        <w:t>发生下列情况之一</w:t>
      </w:r>
      <w:r w:rsidRPr="00B248E9">
        <w:rPr>
          <w:rFonts w:ascii="仿宋" w:eastAsia="仿宋" w:hAnsi="仿宋"/>
          <w:sz w:val="24"/>
          <w:szCs w:val="24"/>
        </w:rPr>
        <w:t>,</w:t>
      </w:r>
      <w:r w:rsidRPr="00B248E9">
        <w:rPr>
          <w:rFonts w:ascii="仿宋" w:eastAsia="仿宋" w:hAnsi="仿宋" w:hint="eastAsia"/>
          <w:sz w:val="24"/>
          <w:szCs w:val="24"/>
        </w:rPr>
        <w:t>报价保证金将不予退回</w:t>
      </w:r>
      <w:r w:rsidRPr="00B248E9">
        <w:rPr>
          <w:rFonts w:ascii="仿宋" w:eastAsia="仿宋" w:hAnsi="仿宋"/>
          <w:sz w:val="24"/>
          <w:szCs w:val="24"/>
        </w:rPr>
        <w:t>:</w:t>
      </w:r>
      <w:r w:rsidRPr="00B248E9">
        <w:rPr>
          <w:rFonts w:ascii="仿宋" w:eastAsia="仿宋" w:hAnsi="仿宋"/>
        </w:rPr>
        <w:t xml:space="preserve"> </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hint="eastAsia"/>
          <w:sz w:val="24"/>
          <w:szCs w:val="24"/>
        </w:rPr>
        <w:t>（</w:t>
      </w:r>
      <w:r w:rsidRPr="00B248E9">
        <w:rPr>
          <w:rFonts w:ascii="仿宋" w:eastAsia="仿宋" w:hAnsi="仿宋"/>
          <w:sz w:val="24"/>
          <w:szCs w:val="24"/>
        </w:rPr>
        <w:t>1</w:t>
      </w:r>
      <w:r w:rsidRPr="00B248E9">
        <w:rPr>
          <w:rFonts w:ascii="仿宋" w:eastAsia="仿宋" w:hAnsi="仿宋" w:hint="eastAsia"/>
          <w:sz w:val="24"/>
          <w:szCs w:val="24"/>
        </w:rPr>
        <w:t>）有串标或不正当竞争行为进行投标的；</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hint="eastAsia"/>
          <w:sz w:val="24"/>
          <w:szCs w:val="24"/>
        </w:rPr>
        <w:t>（</w:t>
      </w:r>
      <w:r w:rsidRPr="00B248E9">
        <w:rPr>
          <w:rFonts w:ascii="仿宋" w:eastAsia="仿宋" w:hAnsi="仿宋"/>
          <w:sz w:val="24"/>
          <w:szCs w:val="24"/>
        </w:rPr>
        <w:t>2</w:t>
      </w:r>
      <w:r w:rsidRPr="00B248E9">
        <w:rPr>
          <w:rFonts w:ascii="仿宋" w:eastAsia="仿宋" w:hAnsi="仿宋" w:hint="eastAsia"/>
          <w:sz w:val="24"/>
          <w:szCs w:val="24"/>
        </w:rPr>
        <w:t>）不按招标文件和投标书承诺的；</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hint="eastAsia"/>
          <w:sz w:val="24"/>
          <w:szCs w:val="24"/>
        </w:rPr>
        <w:t>（</w:t>
      </w:r>
      <w:r w:rsidRPr="00B248E9">
        <w:rPr>
          <w:rFonts w:ascii="仿宋" w:eastAsia="仿宋" w:hAnsi="仿宋"/>
          <w:sz w:val="24"/>
          <w:szCs w:val="24"/>
        </w:rPr>
        <w:t>3</w:t>
      </w:r>
      <w:r w:rsidRPr="00B248E9">
        <w:rPr>
          <w:rFonts w:ascii="仿宋" w:eastAsia="仿宋" w:hAnsi="仿宋" w:hint="eastAsia"/>
          <w:sz w:val="24"/>
          <w:szCs w:val="24"/>
        </w:rPr>
        <w:t>）公开报价后投标单位撤回其报价的；</w:t>
      </w:r>
    </w:p>
    <w:p w:rsidR="002E4D2D" w:rsidRPr="00B248E9" w:rsidRDefault="002E4D2D" w:rsidP="006D50E4">
      <w:pPr>
        <w:pStyle w:val="PlainText"/>
        <w:spacing w:line="400" w:lineRule="exact"/>
        <w:ind w:firstLineChars="200" w:firstLine="31680"/>
        <w:rPr>
          <w:rFonts w:ascii="仿宋" w:eastAsia="仿宋" w:hAnsi="仿宋"/>
          <w:sz w:val="24"/>
          <w:szCs w:val="24"/>
        </w:rPr>
      </w:pPr>
      <w:r w:rsidRPr="00B248E9">
        <w:rPr>
          <w:rFonts w:ascii="仿宋" w:eastAsia="仿宋" w:hAnsi="仿宋" w:hint="eastAsia"/>
          <w:sz w:val="24"/>
          <w:szCs w:val="24"/>
        </w:rPr>
        <w:t>（</w:t>
      </w:r>
      <w:r w:rsidRPr="00B248E9">
        <w:rPr>
          <w:rFonts w:ascii="仿宋" w:eastAsia="仿宋" w:hAnsi="仿宋"/>
          <w:sz w:val="24"/>
          <w:szCs w:val="24"/>
        </w:rPr>
        <w:t>4</w:t>
      </w:r>
      <w:r w:rsidRPr="00B248E9">
        <w:rPr>
          <w:rFonts w:ascii="仿宋" w:eastAsia="仿宋" w:hAnsi="仿宋" w:hint="eastAsia"/>
          <w:sz w:val="24"/>
          <w:szCs w:val="24"/>
        </w:rPr>
        <w:t>）成交后不按通知规定的时间、地点与采购单位签订合同的。</w:t>
      </w:r>
    </w:p>
    <w:p w:rsidR="002E4D2D" w:rsidRPr="00B248E9" w:rsidRDefault="002E4D2D" w:rsidP="006D50E4">
      <w:pPr>
        <w:spacing w:line="400" w:lineRule="exact"/>
        <w:ind w:firstLineChars="196" w:firstLine="31680"/>
        <w:rPr>
          <w:rFonts w:ascii="仿宋" w:eastAsia="仿宋" w:hAnsi="仿宋"/>
          <w:sz w:val="24"/>
        </w:rPr>
      </w:pPr>
      <w:r w:rsidRPr="00B248E9">
        <w:rPr>
          <w:rFonts w:ascii="仿宋" w:eastAsia="仿宋" w:hAnsi="仿宋"/>
          <w:sz w:val="24"/>
        </w:rPr>
        <w:t>13</w:t>
      </w:r>
      <w:r w:rsidRPr="00B248E9">
        <w:rPr>
          <w:rFonts w:ascii="仿宋" w:eastAsia="仿宋" w:hAnsi="仿宋" w:hint="eastAsia"/>
          <w:sz w:val="24"/>
        </w:rPr>
        <w:t>．其它事项：</w:t>
      </w:r>
    </w:p>
    <w:p w:rsidR="002E4D2D" w:rsidRPr="00B248E9" w:rsidRDefault="002E4D2D" w:rsidP="006D50E4">
      <w:pPr>
        <w:spacing w:line="400" w:lineRule="exact"/>
        <w:ind w:firstLineChars="200" w:firstLine="31680"/>
        <w:rPr>
          <w:rFonts w:ascii="仿宋" w:eastAsia="仿宋" w:hAnsi="仿宋"/>
          <w:sz w:val="24"/>
        </w:rPr>
      </w:pPr>
      <w:r w:rsidRPr="00B248E9">
        <w:rPr>
          <w:rFonts w:ascii="仿宋" w:eastAsia="仿宋" w:hAnsi="仿宋" w:hint="eastAsia"/>
          <w:sz w:val="24"/>
        </w:rPr>
        <w:t>参加本项目投标的单位于</w:t>
      </w:r>
      <w:r w:rsidRPr="00B248E9">
        <w:rPr>
          <w:rFonts w:ascii="仿宋" w:eastAsia="仿宋" w:hAnsi="仿宋"/>
          <w:sz w:val="24"/>
        </w:rPr>
        <w:t>2</w:t>
      </w:r>
      <w:r w:rsidRPr="00B248E9">
        <w:rPr>
          <w:rFonts w:ascii="仿宋" w:eastAsia="仿宋" w:hAnsi="仿宋" w:hint="eastAsia"/>
          <w:sz w:val="24"/>
        </w:rPr>
        <w:t>月</w:t>
      </w:r>
      <w:r w:rsidRPr="00B248E9">
        <w:rPr>
          <w:rFonts w:ascii="仿宋" w:eastAsia="仿宋" w:hAnsi="仿宋"/>
          <w:sz w:val="24"/>
        </w:rPr>
        <w:t>20-21</w:t>
      </w:r>
      <w:r w:rsidRPr="00B248E9">
        <w:rPr>
          <w:rFonts w:ascii="仿宋" w:eastAsia="仿宋" w:hAnsi="仿宋" w:hint="eastAsia"/>
          <w:sz w:val="24"/>
        </w:rPr>
        <w:t>日</w:t>
      </w:r>
      <w:r w:rsidRPr="00B248E9">
        <w:rPr>
          <w:rFonts w:ascii="仿宋" w:eastAsia="仿宋" w:hAnsi="仿宋"/>
          <w:sz w:val="24"/>
        </w:rPr>
        <w:t>15</w:t>
      </w:r>
      <w:r w:rsidRPr="00B248E9">
        <w:rPr>
          <w:rFonts w:ascii="仿宋" w:eastAsia="仿宋" w:hAnsi="仿宋" w:hint="eastAsia"/>
          <w:sz w:val="24"/>
        </w:rPr>
        <w:t>：</w:t>
      </w:r>
      <w:r w:rsidRPr="00B248E9">
        <w:rPr>
          <w:rFonts w:ascii="仿宋" w:eastAsia="仿宋" w:hAnsi="仿宋"/>
          <w:sz w:val="24"/>
        </w:rPr>
        <w:t>00</w:t>
      </w:r>
      <w:r w:rsidRPr="00B248E9">
        <w:rPr>
          <w:rFonts w:ascii="仿宋" w:eastAsia="仿宋" w:hAnsi="仿宋" w:hint="eastAsia"/>
          <w:sz w:val="24"/>
        </w:rPr>
        <w:t>前携本单位相关资质材料（营业执照、税务登记证及相关行业资质等材料）到江苏第二师范学院招标办公室办理投标报名手续，资格审核通过后到财务处缴纳报名资料费</w:t>
      </w:r>
      <w:r w:rsidRPr="00B248E9">
        <w:rPr>
          <w:rFonts w:ascii="仿宋" w:eastAsia="仿宋" w:hAnsi="仿宋"/>
          <w:sz w:val="24"/>
        </w:rPr>
        <w:t>300</w:t>
      </w:r>
      <w:r w:rsidRPr="00B248E9">
        <w:rPr>
          <w:rFonts w:ascii="仿宋" w:eastAsia="仿宋" w:hAnsi="仿宋" w:hint="eastAsia"/>
          <w:sz w:val="24"/>
        </w:rPr>
        <w:t>元整。联系人：周老师；联系方式：江苏第二师范学院招标办，电话（传真）：</w:t>
      </w:r>
      <w:r w:rsidRPr="00B248E9">
        <w:rPr>
          <w:rFonts w:ascii="仿宋" w:eastAsia="仿宋" w:hAnsi="仿宋"/>
          <w:sz w:val="24"/>
        </w:rPr>
        <w:t>025-83758155</w:t>
      </w:r>
      <w:r w:rsidRPr="00B248E9">
        <w:rPr>
          <w:rFonts w:ascii="仿宋" w:eastAsia="仿宋" w:hAnsi="仿宋" w:hint="eastAsia"/>
          <w:sz w:val="24"/>
        </w:rPr>
        <w:t>。</w:t>
      </w:r>
    </w:p>
    <w:p w:rsidR="002E4D2D" w:rsidRPr="00B248E9" w:rsidRDefault="002E4D2D" w:rsidP="006D50E4">
      <w:pPr>
        <w:spacing w:line="400" w:lineRule="exact"/>
        <w:ind w:firstLineChars="392" w:firstLine="31680"/>
        <w:rPr>
          <w:rFonts w:ascii="仿宋" w:eastAsia="仿宋" w:hAnsi="仿宋"/>
          <w:b/>
          <w:bCs/>
          <w:sz w:val="24"/>
        </w:rPr>
      </w:pPr>
      <w:r w:rsidRPr="00B248E9">
        <w:rPr>
          <w:rFonts w:ascii="仿宋" w:eastAsia="仿宋" w:hAnsi="仿宋" w:hint="eastAsia"/>
          <w:b/>
          <w:bCs/>
          <w:sz w:val="24"/>
        </w:rPr>
        <w:t>八、售后服务承诺方案</w:t>
      </w:r>
    </w:p>
    <w:p w:rsidR="002E4D2D" w:rsidRPr="00B248E9" w:rsidRDefault="002E4D2D" w:rsidP="006D50E4">
      <w:pPr>
        <w:spacing w:line="400" w:lineRule="exact"/>
        <w:ind w:firstLineChars="400" w:firstLine="31680"/>
        <w:rPr>
          <w:rFonts w:ascii="仿宋" w:eastAsia="仿宋" w:hAnsi="仿宋"/>
          <w:sz w:val="24"/>
        </w:rPr>
      </w:pPr>
      <w:r w:rsidRPr="00B248E9">
        <w:rPr>
          <w:rFonts w:ascii="仿宋" w:eastAsia="仿宋" w:hAnsi="仿宋" w:hint="eastAsia"/>
          <w:sz w:val="24"/>
        </w:rPr>
        <w:t>具体方案和格式由供应商自行拟定。</w:t>
      </w:r>
    </w:p>
    <w:p w:rsidR="002E4D2D" w:rsidRPr="00B248E9" w:rsidRDefault="002E4D2D" w:rsidP="006D50E4">
      <w:pPr>
        <w:spacing w:line="400" w:lineRule="exact"/>
        <w:ind w:firstLineChars="196" w:firstLine="31680"/>
        <w:rPr>
          <w:rFonts w:ascii="仿宋" w:eastAsia="仿宋" w:hAnsi="仿宋"/>
          <w:b/>
          <w:sz w:val="24"/>
        </w:rPr>
      </w:pPr>
      <w:r w:rsidRPr="00B248E9">
        <w:rPr>
          <w:rFonts w:ascii="仿宋" w:eastAsia="仿宋" w:hAnsi="仿宋" w:hint="eastAsia"/>
          <w:b/>
          <w:sz w:val="24"/>
        </w:rPr>
        <w:t>投标单位（公章）：</w:t>
      </w:r>
      <w:r w:rsidRPr="00B248E9">
        <w:rPr>
          <w:rFonts w:ascii="仿宋" w:eastAsia="仿宋" w:hAnsi="仿宋"/>
          <w:b/>
          <w:sz w:val="24"/>
        </w:rPr>
        <w:t xml:space="preserve">                              </w:t>
      </w:r>
      <w:r w:rsidRPr="00B248E9">
        <w:rPr>
          <w:rFonts w:ascii="仿宋" w:eastAsia="仿宋" w:hAnsi="仿宋" w:hint="eastAsia"/>
          <w:b/>
          <w:sz w:val="24"/>
        </w:rPr>
        <w:t>授权代表（签字）</w:t>
      </w:r>
      <w:r w:rsidRPr="00B248E9">
        <w:rPr>
          <w:rFonts w:ascii="仿宋" w:eastAsia="仿宋" w:hAnsi="仿宋"/>
          <w:b/>
          <w:sz w:val="24"/>
        </w:rPr>
        <w:t>:</w:t>
      </w:r>
    </w:p>
    <w:p w:rsidR="002E4D2D" w:rsidRPr="00B248E9" w:rsidRDefault="002E4D2D" w:rsidP="00B248E9">
      <w:pPr>
        <w:spacing w:line="400" w:lineRule="exact"/>
        <w:rPr>
          <w:rFonts w:ascii="仿宋" w:eastAsia="仿宋" w:hAnsi="仿宋"/>
          <w:b/>
          <w:sz w:val="24"/>
        </w:rPr>
      </w:pPr>
    </w:p>
    <w:p w:rsidR="002E4D2D" w:rsidRDefault="002E4D2D">
      <w:pPr>
        <w:spacing w:line="500" w:lineRule="exact"/>
        <w:rPr>
          <w:rFonts w:ascii="仿宋_GB2312" w:eastAsia="仿宋_GB2312" w:hAnsi="宋体"/>
          <w:b/>
          <w:sz w:val="24"/>
        </w:rPr>
      </w:pPr>
    </w:p>
    <w:p w:rsidR="002E4D2D" w:rsidRDefault="002E4D2D">
      <w:pPr>
        <w:spacing w:line="500" w:lineRule="exact"/>
        <w:rPr>
          <w:rFonts w:ascii="仿宋_GB2312" w:eastAsia="仿宋_GB2312" w:hAnsi="宋体"/>
          <w:b/>
          <w:sz w:val="24"/>
        </w:rPr>
      </w:pPr>
    </w:p>
    <w:p w:rsidR="002E4D2D" w:rsidRPr="00B248E9" w:rsidRDefault="002E4D2D" w:rsidP="006D50E4">
      <w:pPr>
        <w:spacing w:line="500" w:lineRule="exact"/>
        <w:ind w:firstLineChars="196" w:firstLine="31680"/>
        <w:rPr>
          <w:rFonts w:ascii="仿宋" w:eastAsia="仿宋" w:hAnsi="仿宋"/>
          <w:b/>
          <w:bCs/>
          <w:sz w:val="24"/>
        </w:rPr>
      </w:pPr>
      <w:r w:rsidRPr="00B248E9">
        <w:rPr>
          <w:rFonts w:ascii="仿宋" w:eastAsia="仿宋" w:hAnsi="仿宋" w:hint="eastAsia"/>
          <w:b/>
          <w:bCs/>
          <w:sz w:val="24"/>
        </w:rPr>
        <w:t>九、法人授权委托书（原件）</w:t>
      </w:r>
    </w:p>
    <w:p w:rsidR="002E4D2D" w:rsidRPr="00B248E9" w:rsidRDefault="002E4D2D">
      <w:pPr>
        <w:snapToGrid w:val="0"/>
        <w:spacing w:line="500" w:lineRule="exact"/>
        <w:jc w:val="center"/>
        <w:rPr>
          <w:rFonts w:ascii="仿宋" w:eastAsia="仿宋" w:hAnsi="仿宋"/>
          <w:b/>
          <w:sz w:val="24"/>
        </w:rPr>
      </w:pPr>
      <w:r w:rsidRPr="00B248E9">
        <w:rPr>
          <w:rFonts w:ascii="仿宋" w:eastAsia="仿宋" w:hAnsi="仿宋" w:hint="eastAsia"/>
          <w:b/>
          <w:sz w:val="24"/>
        </w:rPr>
        <w:t>法人授权委托书</w:t>
      </w:r>
    </w:p>
    <w:p w:rsidR="002E4D2D" w:rsidRPr="00B248E9" w:rsidRDefault="002E4D2D">
      <w:pPr>
        <w:snapToGrid w:val="0"/>
        <w:spacing w:line="500" w:lineRule="exact"/>
        <w:rPr>
          <w:rFonts w:ascii="仿宋" w:eastAsia="仿宋" w:hAnsi="仿宋"/>
          <w:sz w:val="24"/>
        </w:rPr>
      </w:pPr>
      <w:r w:rsidRPr="00B248E9">
        <w:rPr>
          <w:rFonts w:ascii="仿宋" w:eastAsia="仿宋" w:hAnsi="仿宋" w:hint="eastAsia"/>
          <w:sz w:val="24"/>
        </w:rPr>
        <w:t>江苏第二师范学院招标办：</w:t>
      </w:r>
    </w:p>
    <w:p w:rsidR="002E4D2D" w:rsidRPr="00B248E9" w:rsidRDefault="002E4D2D">
      <w:pPr>
        <w:snapToGrid w:val="0"/>
        <w:spacing w:line="500" w:lineRule="exact"/>
        <w:rPr>
          <w:rFonts w:ascii="仿宋" w:eastAsia="仿宋" w:hAnsi="仿宋"/>
          <w:sz w:val="24"/>
        </w:rPr>
      </w:pPr>
      <w:r w:rsidRPr="00B248E9">
        <w:rPr>
          <w:rFonts w:ascii="仿宋" w:eastAsia="仿宋" w:hAnsi="仿宋"/>
          <w:sz w:val="24"/>
        </w:rPr>
        <w:t xml:space="preserve">    </w:t>
      </w:r>
      <w:r w:rsidRPr="00B248E9">
        <w:rPr>
          <w:rFonts w:ascii="仿宋" w:eastAsia="仿宋" w:hAnsi="仿宋" w:hint="eastAsia"/>
          <w:sz w:val="24"/>
        </w:rPr>
        <w:t>本授权书宣告：</w:t>
      </w:r>
    </w:p>
    <w:p w:rsidR="002E4D2D" w:rsidRPr="00B248E9" w:rsidRDefault="002E4D2D">
      <w:pPr>
        <w:snapToGrid w:val="0"/>
        <w:spacing w:line="500" w:lineRule="exact"/>
        <w:rPr>
          <w:rFonts w:ascii="仿宋" w:eastAsia="仿宋" w:hAnsi="仿宋"/>
          <w:sz w:val="24"/>
          <w:u w:val="single"/>
        </w:rPr>
      </w:pPr>
      <w:r w:rsidRPr="00B248E9">
        <w:rPr>
          <w:rFonts w:ascii="仿宋" w:eastAsia="仿宋" w:hAnsi="仿宋" w:hint="eastAsia"/>
          <w:sz w:val="24"/>
        </w:rPr>
        <w:t>委托人：</w:t>
      </w:r>
      <w:r w:rsidRPr="00B248E9">
        <w:rPr>
          <w:rFonts w:ascii="仿宋" w:eastAsia="仿宋" w:hAnsi="仿宋"/>
          <w:sz w:val="24"/>
          <w:u w:val="single"/>
        </w:rPr>
        <w:t xml:space="preserve">                                            </w:t>
      </w:r>
    </w:p>
    <w:p w:rsidR="002E4D2D" w:rsidRPr="00B248E9" w:rsidRDefault="002E4D2D">
      <w:pPr>
        <w:snapToGrid w:val="0"/>
        <w:spacing w:line="500" w:lineRule="exact"/>
        <w:rPr>
          <w:rFonts w:ascii="仿宋" w:eastAsia="仿宋" w:hAnsi="仿宋"/>
          <w:sz w:val="24"/>
        </w:rPr>
      </w:pPr>
      <w:r w:rsidRPr="00B248E9">
        <w:rPr>
          <w:rFonts w:ascii="仿宋" w:eastAsia="仿宋" w:hAnsi="仿宋" w:hint="eastAsia"/>
          <w:sz w:val="24"/>
        </w:rPr>
        <w:t>地</w:t>
      </w:r>
      <w:r w:rsidRPr="00B248E9">
        <w:rPr>
          <w:rFonts w:ascii="仿宋" w:eastAsia="仿宋" w:hAnsi="仿宋"/>
          <w:sz w:val="24"/>
        </w:rPr>
        <w:t xml:space="preserve">    </w:t>
      </w:r>
      <w:r w:rsidRPr="00B248E9">
        <w:rPr>
          <w:rFonts w:ascii="仿宋" w:eastAsia="仿宋" w:hAnsi="仿宋" w:hint="eastAsia"/>
          <w:sz w:val="24"/>
        </w:rPr>
        <w:t>址：</w:t>
      </w:r>
      <w:r w:rsidRPr="00B248E9">
        <w:rPr>
          <w:rFonts w:ascii="仿宋" w:eastAsia="仿宋" w:hAnsi="仿宋"/>
          <w:sz w:val="24"/>
          <w:u w:val="single"/>
        </w:rPr>
        <w:t xml:space="preserve">                     </w:t>
      </w:r>
      <w:r w:rsidRPr="00B248E9">
        <w:rPr>
          <w:rFonts w:ascii="仿宋" w:eastAsia="仿宋" w:hAnsi="仿宋"/>
          <w:sz w:val="24"/>
        </w:rPr>
        <w:t xml:space="preserve"> </w:t>
      </w:r>
      <w:r w:rsidRPr="00B248E9">
        <w:rPr>
          <w:rFonts w:ascii="仿宋" w:eastAsia="仿宋" w:hAnsi="仿宋" w:hint="eastAsia"/>
          <w:sz w:val="24"/>
        </w:rPr>
        <w:t>法定代表人：</w:t>
      </w:r>
      <w:r w:rsidRPr="00B248E9">
        <w:rPr>
          <w:rFonts w:ascii="仿宋" w:eastAsia="仿宋" w:hAnsi="仿宋"/>
          <w:sz w:val="24"/>
          <w:u w:val="single"/>
        </w:rPr>
        <w:t xml:space="preserve">          </w:t>
      </w:r>
    </w:p>
    <w:p w:rsidR="002E4D2D" w:rsidRPr="00B248E9" w:rsidRDefault="002E4D2D">
      <w:pPr>
        <w:snapToGrid w:val="0"/>
        <w:spacing w:line="500" w:lineRule="exact"/>
        <w:rPr>
          <w:rFonts w:ascii="仿宋" w:eastAsia="仿宋" w:hAnsi="仿宋"/>
          <w:sz w:val="24"/>
        </w:rPr>
      </w:pPr>
      <w:r w:rsidRPr="00B248E9">
        <w:rPr>
          <w:rFonts w:ascii="仿宋" w:eastAsia="仿宋" w:hAnsi="仿宋" w:hint="eastAsia"/>
          <w:sz w:val="24"/>
        </w:rPr>
        <w:t>受托人：姓名</w:t>
      </w:r>
      <w:r w:rsidRPr="00B248E9">
        <w:rPr>
          <w:rFonts w:ascii="仿宋" w:eastAsia="仿宋" w:hAnsi="仿宋"/>
          <w:sz w:val="24"/>
          <w:u w:val="single"/>
        </w:rPr>
        <w:t xml:space="preserve">      </w:t>
      </w:r>
      <w:r w:rsidRPr="00B248E9">
        <w:rPr>
          <w:rFonts w:ascii="仿宋" w:eastAsia="仿宋" w:hAnsi="仿宋"/>
          <w:sz w:val="24"/>
        </w:rPr>
        <w:t xml:space="preserve"> </w:t>
      </w:r>
      <w:r w:rsidRPr="00B248E9">
        <w:rPr>
          <w:rFonts w:ascii="仿宋" w:eastAsia="仿宋" w:hAnsi="仿宋" w:hint="eastAsia"/>
          <w:sz w:val="24"/>
        </w:rPr>
        <w:t>性别：</w:t>
      </w:r>
      <w:r w:rsidRPr="00B248E9">
        <w:rPr>
          <w:rFonts w:ascii="仿宋" w:eastAsia="仿宋" w:hAnsi="仿宋"/>
          <w:sz w:val="24"/>
          <w:u w:val="single"/>
        </w:rPr>
        <w:t xml:space="preserve">    </w:t>
      </w:r>
      <w:r w:rsidRPr="00B248E9">
        <w:rPr>
          <w:rFonts w:ascii="仿宋" w:eastAsia="仿宋" w:hAnsi="仿宋"/>
          <w:sz w:val="24"/>
        </w:rPr>
        <w:t xml:space="preserve"> </w:t>
      </w:r>
      <w:r w:rsidRPr="00B248E9">
        <w:rPr>
          <w:rFonts w:ascii="仿宋" w:eastAsia="仿宋" w:hAnsi="仿宋" w:hint="eastAsia"/>
          <w:sz w:val="24"/>
        </w:rPr>
        <w:t>出生日期：</w:t>
      </w:r>
      <w:r w:rsidRPr="00B248E9">
        <w:rPr>
          <w:rFonts w:ascii="仿宋" w:eastAsia="仿宋" w:hAnsi="仿宋"/>
          <w:sz w:val="24"/>
          <w:u w:val="single"/>
        </w:rPr>
        <w:t xml:space="preserve">    </w:t>
      </w:r>
      <w:r w:rsidRPr="00B248E9">
        <w:rPr>
          <w:rFonts w:ascii="仿宋" w:eastAsia="仿宋" w:hAnsi="仿宋" w:hint="eastAsia"/>
          <w:sz w:val="24"/>
        </w:rPr>
        <w:t>年</w:t>
      </w:r>
      <w:r w:rsidRPr="00B248E9">
        <w:rPr>
          <w:rFonts w:ascii="仿宋" w:eastAsia="仿宋" w:hAnsi="仿宋"/>
          <w:sz w:val="24"/>
          <w:u w:val="single"/>
        </w:rPr>
        <w:t xml:space="preserve">  </w:t>
      </w:r>
      <w:r w:rsidRPr="00B248E9">
        <w:rPr>
          <w:rFonts w:ascii="仿宋" w:eastAsia="仿宋" w:hAnsi="仿宋" w:hint="eastAsia"/>
          <w:sz w:val="24"/>
        </w:rPr>
        <w:t>月</w:t>
      </w:r>
      <w:r w:rsidRPr="00B248E9">
        <w:rPr>
          <w:rFonts w:ascii="仿宋" w:eastAsia="仿宋" w:hAnsi="仿宋"/>
          <w:sz w:val="24"/>
          <w:u w:val="single"/>
        </w:rPr>
        <w:t xml:space="preserve">  </w:t>
      </w:r>
      <w:r w:rsidRPr="00B248E9">
        <w:rPr>
          <w:rFonts w:ascii="仿宋" w:eastAsia="仿宋" w:hAnsi="仿宋" w:hint="eastAsia"/>
          <w:sz w:val="24"/>
        </w:rPr>
        <w:t>日</w:t>
      </w:r>
    </w:p>
    <w:p w:rsidR="002E4D2D" w:rsidRPr="00B248E9" w:rsidRDefault="002E4D2D">
      <w:pPr>
        <w:snapToGrid w:val="0"/>
        <w:spacing w:line="500" w:lineRule="exact"/>
        <w:rPr>
          <w:rFonts w:ascii="仿宋" w:eastAsia="仿宋" w:hAnsi="仿宋"/>
          <w:sz w:val="24"/>
        </w:rPr>
      </w:pPr>
      <w:r w:rsidRPr="00B248E9">
        <w:rPr>
          <w:rFonts w:ascii="仿宋" w:eastAsia="仿宋" w:hAnsi="仿宋" w:hint="eastAsia"/>
          <w:sz w:val="24"/>
        </w:rPr>
        <w:t>所在单位：</w:t>
      </w:r>
      <w:r w:rsidRPr="00B248E9">
        <w:rPr>
          <w:rFonts w:ascii="仿宋" w:eastAsia="仿宋" w:hAnsi="仿宋"/>
          <w:sz w:val="24"/>
          <w:u w:val="single"/>
        </w:rPr>
        <w:t xml:space="preserve">                            </w:t>
      </w:r>
      <w:r w:rsidRPr="00B248E9">
        <w:rPr>
          <w:rFonts w:ascii="仿宋" w:eastAsia="仿宋" w:hAnsi="仿宋" w:hint="eastAsia"/>
          <w:sz w:val="24"/>
        </w:rPr>
        <w:t>职务：</w:t>
      </w:r>
      <w:r w:rsidRPr="00B248E9">
        <w:rPr>
          <w:rFonts w:ascii="仿宋" w:eastAsia="仿宋" w:hAnsi="仿宋"/>
          <w:sz w:val="24"/>
          <w:u w:val="single"/>
        </w:rPr>
        <w:t xml:space="preserve">           </w:t>
      </w:r>
    </w:p>
    <w:p w:rsidR="002E4D2D" w:rsidRPr="00B248E9" w:rsidRDefault="002E4D2D">
      <w:pPr>
        <w:snapToGrid w:val="0"/>
        <w:spacing w:line="500" w:lineRule="exact"/>
        <w:rPr>
          <w:rFonts w:ascii="仿宋" w:eastAsia="仿宋" w:hAnsi="仿宋"/>
          <w:sz w:val="24"/>
        </w:rPr>
      </w:pPr>
      <w:r w:rsidRPr="00B248E9">
        <w:rPr>
          <w:rFonts w:ascii="仿宋" w:eastAsia="仿宋" w:hAnsi="仿宋" w:hint="eastAsia"/>
          <w:sz w:val="24"/>
        </w:rPr>
        <w:t>身</w:t>
      </w:r>
      <w:r w:rsidRPr="00B248E9">
        <w:rPr>
          <w:rFonts w:ascii="仿宋" w:eastAsia="仿宋" w:hAnsi="仿宋"/>
          <w:sz w:val="24"/>
        </w:rPr>
        <w:t xml:space="preserve"> </w:t>
      </w:r>
      <w:r w:rsidRPr="00B248E9">
        <w:rPr>
          <w:rFonts w:ascii="仿宋" w:eastAsia="仿宋" w:hAnsi="仿宋" w:hint="eastAsia"/>
          <w:sz w:val="24"/>
        </w:rPr>
        <w:t>份</w:t>
      </w:r>
      <w:r w:rsidRPr="00B248E9">
        <w:rPr>
          <w:rFonts w:ascii="仿宋" w:eastAsia="仿宋" w:hAnsi="仿宋"/>
          <w:sz w:val="24"/>
        </w:rPr>
        <w:t xml:space="preserve"> </w:t>
      </w:r>
      <w:r w:rsidRPr="00B248E9">
        <w:rPr>
          <w:rFonts w:ascii="仿宋" w:eastAsia="仿宋" w:hAnsi="仿宋" w:hint="eastAsia"/>
          <w:sz w:val="24"/>
        </w:rPr>
        <w:t>证：</w:t>
      </w:r>
      <w:r w:rsidRPr="00B248E9">
        <w:rPr>
          <w:rFonts w:ascii="仿宋" w:eastAsia="仿宋" w:hAnsi="仿宋"/>
          <w:sz w:val="24"/>
          <w:u w:val="single"/>
        </w:rPr>
        <w:t xml:space="preserve">                </w:t>
      </w:r>
      <w:r w:rsidRPr="00B248E9">
        <w:rPr>
          <w:rFonts w:ascii="仿宋" w:eastAsia="仿宋" w:hAnsi="仿宋" w:hint="eastAsia"/>
          <w:sz w:val="24"/>
        </w:rPr>
        <w:t>联系方式</w:t>
      </w:r>
      <w:r w:rsidRPr="00B248E9">
        <w:rPr>
          <w:rFonts w:ascii="仿宋" w:eastAsia="仿宋" w:hAnsi="仿宋"/>
          <w:sz w:val="24"/>
        </w:rPr>
        <w:t>:</w:t>
      </w:r>
      <w:r w:rsidRPr="00B248E9">
        <w:rPr>
          <w:rFonts w:ascii="仿宋" w:eastAsia="仿宋" w:hAnsi="仿宋"/>
          <w:sz w:val="24"/>
          <w:u w:val="single"/>
        </w:rPr>
        <w:t xml:space="preserve">                    </w:t>
      </w:r>
    </w:p>
    <w:p w:rsidR="002E4D2D" w:rsidRPr="00B248E9" w:rsidRDefault="002E4D2D" w:rsidP="006D50E4">
      <w:pPr>
        <w:autoSpaceDE w:val="0"/>
        <w:autoSpaceDN w:val="0"/>
        <w:adjustRightInd w:val="0"/>
        <w:spacing w:line="500" w:lineRule="exact"/>
        <w:ind w:firstLineChars="250" w:firstLine="31680"/>
        <w:rPr>
          <w:rFonts w:ascii="仿宋" w:eastAsia="仿宋" w:hAnsi="仿宋"/>
          <w:sz w:val="24"/>
        </w:rPr>
      </w:pPr>
      <w:r w:rsidRPr="00B248E9">
        <w:rPr>
          <w:rFonts w:ascii="仿宋" w:eastAsia="仿宋" w:hAnsi="仿宋" w:hint="eastAsia"/>
          <w:sz w:val="24"/>
        </w:rPr>
        <w:t>兹委托受托人</w:t>
      </w:r>
      <w:r w:rsidRPr="00B248E9">
        <w:rPr>
          <w:rFonts w:ascii="仿宋" w:eastAsia="仿宋" w:hAnsi="仿宋"/>
          <w:sz w:val="24"/>
          <w:u w:val="single"/>
        </w:rPr>
        <w:t xml:space="preserve">              </w:t>
      </w:r>
      <w:r w:rsidRPr="00B248E9">
        <w:rPr>
          <w:rFonts w:ascii="仿宋" w:eastAsia="仿宋" w:hAnsi="仿宋" w:hint="eastAsia"/>
          <w:sz w:val="24"/>
        </w:rPr>
        <w:t>合法地代表我单位参加江苏第二师范学院组织的（采购编号为：</w:t>
      </w:r>
      <w:r w:rsidRPr="00B248E9">
        <w:rPr>
          <w:rFonts w:ascii="仿宋" w:eastAsia="仿宋" w:hAnsi="仿宋"/>
          <w:sz w:val="24"/>
        </w:rPr>
        <w:t>JY2017C003</w:t>
      </w:r>
      <w:r w:rsidRPr="00B248E9">
        <w:rPr>
          <w:rFonts w:ascii="仿宋" w:eastAsia="仿宋" w:hAnsi="仿宋" w:hint="eastAsia"/>
          <w:sz w:val="24"/>
        </w:rPr>
        <w:t>）打击乐团乐器采购项目的投标活动，受托人有权在该投标活动中，以我单位的名义签署投标书和投标文件，与招标人协商、澄清、解释，质疑，签订合同书并执行一切与此有关的事项。</w:t>
      </w:r>
    </w:p>
    <w:p w:rsidR="002E4D2D" w:rsidRPr="00B248E9" w:rsidRDefault="002E4D2D">
      <w:pPr>
        <w:snapToGrid w:val="0"/>
        <w:spacing w:line="500" w:lineRule="exact"/>
        <w:rPr>
          <w:rFonts w:ascii="仿宋" w:eastAsia="仿宋" w:hAnsi="仿宋" w:cs="宋体"/>
          <w:sz w:val="24"/>
        </w:rPr>
      </w:pPr>
      <w:r w:rsidRPr="00B248E9">
        <w:rPr>
          <w:rFonts w:ascii="仿宋" w:eastAsia="仿宋" w:hAnsi="仿宋"/>
          <w:sz w:val="24"/>
        </w:rPr>
        <w:t xml:space="preserve">    </w:t>
      </w:r>
      <w:r w:rsidRPr="00B248E9">
        <w:rPr>
          <w:rFonts w:ascii="仿宋" w:eastAsia="仿宋" w:hAnsi="仿宋" w:hint="eastAsia"/>
          <w:sz w:val="24"/>
        </w:rPr>
        <w:t>受托人在办理上述事宜过程中以其自己的名义所签署的所有文件我均予以承认。受托人无转委托权。</w:t>
      </w:r>
    </w:p>
    <w:p w:rsidR="002E4D2D" w:rsidRPr="00B248E9" w:rsidRDefault="002E4D2D" w:rsidP="006D50E4">
      <w:pPr>
        <w:snapToGrid w:val="0"/>
        <w:spacing w:line="500" w:lineRule="exact"/>
        <w:ind w:firstLineChars="200" w:firstLine="31680"/>
        <w:rPr>
          <w:rFonts w:ascii="仿宋" w:eastAsia="仿宋" w:hAnsi="仿宋"/>
          <w:sz w:val="24"/>
        </w:rPr>
      </w:pPr>
      <w:r w:rsidRPr="00B248E9">
        <w:rPr>
          <w:rFonts w:ascii="仿宋" w:eastAsia="仿宋" w:hAnsi="仿宋" w:hint="eastAsia"/>
          <w:sz w:val="24"/>
        </w:rPr>
        <w:t>委托期限：至上述事宜处理完毕止。</w:t>
      </w:r>
    </w:p>
    <w:p w:rsidR="002E4D2D" w:rsidRPr="00B248E9" w:rsidRDefault="002E4D2D">
      <w:pPr>
        <w:snapToGrid w:val="0"/>
        <w:spacing w:line="500" w:lineRule="exact"/>
        <w:ind w:firstLine="2240"/>
        <w:rPr>
          <w:rFonts w:ascii="仿宋" w:eastAsia="仿宋" w:hAnsi="仿宋"/>
          <w:sz w:val="24"/>
          <w:u w:val="single"/>
        </w:rPr>
      </w:pPr>
      <w:r w:rsidRPr="00B248E9">
        <w:rPr>
          <w:rFonts w:ascii="仿宋" w:eastAsia="仿宋" w:hAnsi="仿宋" w:hint="eastAsia"/>
          <w:sz w:val="24"/>
        </w:rPr>
        <w:t>委托单位</w:t>
      </w:r>
      <w:r w:rsidRPr="00B248E9">
        <w:rPr>
          <w:rFonts w:ascii="仿宋" w:eastAsia="仿宋" w:hAnsi="仿宋"/>
          <w:sz w:val="24"/>
        </w:rPr>
        <w:t xml:space="preserve">   </w:t>
      </w:r>
      <w:r w:rsidRPr="00B248E9">
        <w:rPr>
          <w:rFonts w:ascii="仿宋" w:eastAsia="仿宋" w:hAnsi="仿宋"/>
          <w:sz w:val="24"/>
          <w:u w:val="single"/>
        </w:rPr>
        <w:t xml:space="preserve">           </w:t>
      </w:r>
      <w:r w:rsidRPr="00B248E9">
        <w:rPr>
          <w:rFonts w:ascii="仿宋" w:eastAsia="仿宋" w:hAnsi="仿宋" w:hint="eastAsia"/>
          <w:sz w:val="24"/>
        </w:rPr>
        <w:t>（公章）</w:t>
      </w:r>
    </w:p>
    <w:p w:rsidR="002E4D2D" w:rsidRPr="00B248E9" w:rsidRDefault="002E4D2D">
      <w:pPr>
        <w:snapToGrid w:val="0"/>
        <w:spacing w:line="500" w:lineRule="exact"/>
        <w:rPr>
          <w:rFonts w:ascii="仿宋" w:eastAsia="仿宋" w:hAnsi="仿宋"/>
          <w:sz w:val="24"/>
          <w:u w:val="single"/>
        </w:rPr>
      </w:pPr>
      <w:r w:rsidRPr="00B248E9">
        <w:rPr>
          <w:rFonts w:ascii="仿宋" w:eastAsia="仿宋" w:hAnsi="仿宋"/>
          <w:sz w:val="24"/>
        </w:rPr>
        <w:t xml:space="preserve">                   </w:t>
      </w:r>
      <w:r w:rsidRPr="00B248E9">
        <w:rPr>
          <w:rFonts w:ascii="仿宋" w:eastAsia="仿宋" w:hAnsi="仿宋" w:hint="eastAsia"/>
          <w:sz w:val="24"/>
        </w:rPr>
        <w:t>法定代表人</w:t>
      </w:r>
      <w:r w:rsidRPr="00B248E9">
        <w:rPr>
          <w:rFonts w:ascii="仿宋" w:eastAsia="仿宋" w:hAnsi="仿宋"/>
          <w:sz w:val="24"/>
        </w:rPr>
        <w:t xml:space="preserve"> </w:t>
      </w:r>
      <w:r w:rsidRPr="00B248E9">
        <w:rPr>
          <w:rFonts w:ascii="仿宋" w:eastAsia="仿宋" w:hAnsi="仿宋"/>
          <w:sz w:val="24"/>
          <w:u w:val="single"/>
        </w:rPr>
        <w:t xml:space="preserve">           </w:t>
      </w:r>
      <w:r w:rsidRPr="00B248E9">
        <w:rPr>
          <w:rFonts w:ascii="仿宋" w:eastAsia="仿宋" w:hAnsi="仿宋" w:hint="eastAsia"/>
          <w:sz w:val="24"/>
        </w:rPr>
        <w:t>（签名）</w:t>
      </w:r>
    </w:p>
    <w:p w:rsidR="002E4D2D" w:rsidRPr="00B248E9" w:rsidRDefault="002E4D2D" w:rsidP="006D50E4">
      <w:pPr>
        <w:snapToGrid w:val="0"/>
        <w:spacing w:line="500" w:lineRule="exact"/>
        <w:ind w:firstLineChars="950" w:firstLine="31680"/>
        <w:rPr>
          <w:rFonts w:ascii="仿宋" w:eastAsia="仿宋" w:hAnsi="仿宋"/>
          <w:sz w:val="24"/>
        </w:rPr>
      </w:pPr>
      <w:r w:rsidRPr="00B248E9">
        <w:rPr>
          <w:rFonts w:ascii="仿宋" w:eastAsia="仿宋" w:hAnsi="仿宋" w:hint="eastAsia"/>
          <w:sz w:val="24"/>
        </w:rPr>
        <w:t>二○一</w:t>
      </w:r>
      <w:r w:rsidRPr="00B248E9">
        <w:rPr>
          <w:rFonts w:ascii="仿宋" w:eastAsia="仿宋" w:hAnsi="仿宋"/>
          <w:sz w:val="24"/>
          <w:u w:val="single"/>
        </w:rPr>
        <w:t xml:space="preserve">   </w:t>
      </w:r>
      <w:r w:rsidRPr="00B248E9">
        <w:rPr>
          <w:rFonts w:ascii="仿宋" w:eastAsia="仿宋" w:hAnsi="仿宋" w:hint="eastAsia"/>
          <w:sz w:val="24"/>
        </w:rPr>
        <w:t>年</w:t>
      </w:r>
      <w:r w:rsidRPr="00B248E9">
        <w:rPr>
          <w:rFonts w:ascii="仿宋" w:eastAsia="仿宋" w:hAnsi="仿宋"/>
          <w:sz w:val="24"/>
          <w:u w:val="single"/>
        </w:rPr>
        <w:t xml:space="preserve">     </w:t>
      </w:r>
      <w:r w:rsidRPr="00B248E9">
        <w:rPr>
          <w:rFonts w:ascii="仿宋" w:eastAsia="仿宋" w:hAnsi="仿宋" w:hint="eastAsia"/>
          <w:sz w:val="24"/>
        </w:rPr>
        <w:t>月</w:t>
      </w:r>
      <w:r w:rsidRPr="00B248E9">
        <w:rPr>
          <w:rFonts w:ascii="仿宋" w:eastAsia="仿宋" w:hAnsi="仿宋"/>
          <w:sz w:val="24"/>
          <w:u w:val="single"/>
        </w:rPr>
        <w:t xml:space="preserve">     </w:t>
      </w:r>
      <w:r w:rsidRPr="00B248E9">
        <w:rPr>
          <w:rFonts w:ascii="仿宋" w:eastAsia="仿宋" w:hAnsi="仿宋" w:hint="eastAsia"/>
          <w:sz w:val="24"/>
        </w:rPr>
        <w:t>日</w:t>
      </w:r>
    </w:p>
    <w:p w:rsidR="002E4D2D" w:rsidRPr="00B248E9" w:rsidRDefault="002E4D2D" w:rsidP="006D50E4">
      <w:pPr>
        <w:snapToGrid w:val="0"/>
        <w:spacing w:line="500" w:lineRule="exact"/>
        <w:ind w:firstLineChars="200" w:firstLine="31680"/>
        <w:rPr>
          <w:rFonts w:ascii="仿宋" w:eastAsia="仿宋" w:hAnsi="仿宋"/>
          <w:sz w:val="24"/>
        </w:rPr>
      </w:pPr>
      <w:r w:rsidRPr="00B248E9">
        <w:rPr>
          <w:rFonts w:ascii="仿宋" w:eastAsia="仿宋" w:hAnsi="仿宋" w:hint="eastAsia"/>
          <w:sz w:val="24"/>
        </w:rPr>
        <w:t>备注：</w:t>
      </w:r>
    </w:p>
    <w:p w:rsidR="002E4D2D" w:rsidRPr="00B248E9" w:rsidRDefault="002E4D2D">
      <w:pPr>
        <w:snapToGrid w:val="0"/>
        <w:spacing w:line="500" w:lineRule="exact"/>
        <w:ind w:firstLine="560"/>
        <w:rPr>
          <w:rFonts w:ascii="仿宋" w:eastAsia="仿宋" w:hAnsi="仿宋"/>
          <w:sz w:val="24"/>
        </w:rPr>
      </w:pPr>
      <w:r w:rsidRPr="00B248E9">
        <w:rPr>
          <w:rFonts w:ascii="仿宋" w:eastAsia="仿宋" w:hAnsi="仿宋" w:hint="eastAsia"/>
          <w:sz w:val="24"/>
        </w:rPr>
        <w:t>（</w:t>
      </w:r>
      <w:r w:rsidRPr="00B248E9">
        <w:rPr>
          <w:rFonts w:ascii="仿宋" w:eastAsia="仿宋" w:hAnsi="仿宋"/>
          <w:sz w:val="24"/>
        </w:rPr>
        <w:t>1</w:t>
      </w:r>
      <w:r w:rsidRPr="00B248E9">
        <w:rPr>
          <w:rFonts w:ascii="仿宋" w:eastAsia="仿宋" w:hAnsi="仿宋" w:hint="eastAsia"/>
          <w:sz w:val="24"/>
        </w:rPr>
        <w:t>）投标人授权代表须在开标前持本授权书原件及本人身份证件办理交纳保证金、签名报到、递交投标文件等事宜，投标文件中则附授权书复印件。</w:t>
      </w:r>
    </w:p>
    <w:p w:rsidR="002E4D2D" w:rsidRPr="00B248E9" w:rsidRDefault="002E4D2D">
      <w:pPr>
        <w:snapToGrid w:val="0"/>
        <w:spacing w:line="500" w:lineRule="exact"/>
        <w:ind w:firstLine="560"/>
        <w:rPr>
          <w:rFonts w:ascii="仿宋" w:eastAsia="仿宋" w:hAnsi="仿宋"/>
          <w:sz w:val="24"/>
        </w:rPr>
      </w:pPr>
      <w:r w:rsidRPr="00B248E9">
        <w:rPr>
          <w:rFonts w:ascii="仿宋" w:eastAsia="仿宋" w:hAnsi="仿宋" w:hint="eastAsia"/>
          <w:sz w:val="24"/>
        </w:rPr>
        <w:t>（</w:t>
      </w:r>
      <w:r w:rsidRPr="00B248E9">
        <w:rPr>
          <w:rFonts w:ascii="仿宋" w:eastAsia="仿宋" w:hAnsi="仿宋"/>
          <w:sz w:val="24"/>
        </w:rPr>
        <w:t>2</w:t>
      </w:r>
      <w:r w:rsidRPr="00B248E9">
        <w:rPr>
          <w:rFonts w:ascii="仿宋" w:eastAsia="仿宋" w:hAnsi="仿宋" w:hint="eastAsia"/>
          <w:sz w:val="24"/>
        </w:rPr>
        <w:t>）投标单位法定代表人直接参加投标的，无须提供法人授权委托书，但须持本人身份证件及营业执照复印件办理相关手续。</w:t>
      </w:r>
    </w:p>
    <w:p w:rsidR="002E4D2D" w:rsidRPr="00B248E9" w:rsidRDefault="002E4D2D">
      <w:pPr>
        <w:snapToGrid w:val="0"/>
        <w:spacing w:line="620" w:lineRule="exact"/>
        <w:rPr>
          <w:rFonts w:ascii="仿宋" w:eastAsia="仿宋" w:hAnsi="仿宋"/>
          <w:sz w:val="24"/>
        </w:rPr>
      </w:pPr>
    </w:p>
    <w:p w:rsidR="002E4D2D" w:rsidRPr="00B248E9" w:rsidRDefault="002E4D2D">
      <w:pPr>
        <w:snapToGrid w:val="0"/>
        <w:spacing w:line="620" w:lineRule="exact"/>
        <w:rPr>
          <w:rFonts w:ascii="仿宋" w:eastAsia="仿宋" w:hAnsi="仿宋"/>
          <w:sz w:val="24"/>
        </w:rPr>
      </w:pPr>
    </w:p>
    <w:p w:rsidR="002E4D2D" w:rsidRPr="00B248E9" w:rsidRDefault="002E4D2D">
      <w:pPr>
        <w:snapToGrid w:val="0"/>
        <w:spacing w:line="620" w:lineRule="exact"/>
        <w:rPr>
          <w:rFonts w:ascii="仿宋" w:eastAsia="仿宋" w:hAnsi="仿宋"/>
          <w:sz w:val="24"/>
        </w:rPr>
      </w:pPr>
    </w:p>
    <w:p w:rsidR="002E4D2D" w:rsidRPr="00B248E9" w:rsidRDefault="002E4D2D">
      <w:pPr>
        <w:snapToGrid w:val="0"/>
        <w:spacing w:line="620" w:lineRule="exact"/>
        <w:rPr>
          <w:rFonts w:ascii="仿宋" w:eastAsia="仿宋" w:hAnsi="仿宋"/>
          <w:sz w:val="24"/>
        </w:rPr>
      </w:pPr>
    </w:p>
    <w:p w:rsidR="002E4D2D" w:rsidRPr="00B248E9" w:rsidRDefault="002E4D2D" w:rsidP="006D50E4">
      <w:pPr>
        <w:widowControl/>
        <w:snapToGrid w:val="0"/>
        <w:spacing w:line="620" w:lineRule="exact"/>
        <w:ind w:firstLineChars="196" w:firstLine="31680"/>
        <w:rPr>
          <w:rFonts w:ascii="仿宋" w:eastAsia="仿宋" w:hAnsi="仿宋"/>
          <w:sz w:val="24"/>
        </w:rPr>
      </w:pPr>
      <w:r w:rsidRPr="00B248E9">
        <w:rPr>
          <w:rFonts w:ascii="仿宋" w:eastAsia="仿宋" w:hAnsi="仿宋" w:hint="eastAsia"/>
          <w:b/>
          <w:sz w:val="24"/>
        </w:rPr>
        <w:t>十、其他相关材料</w:t>
      </w:r>
    </w:p>
    <w:p w:rsidR="002E4D2D" w:rsidRPr="00B248E9" w:rsidRDefault="002E4D2D">
      <w:pPr>
        <w:widowControl/>
        <w:snapToGrid w:val="0"/>
        <w:spacing w:line="620" w:lineRule="exact"/>
        <w:rPr>
          <w:rFonts w:ascii="仿宋" w:eastAsia="仿宋" w:hAnsi="仿宋"/>
          <w:sz w:val="24"/>
        </w:rPr>
      </w:pPr>
    </w:p>
    <w:p w:rsidR="002E4D2D" w:rsidRPr="00B248E9" w:rsidRDefault="002E4D2D">
      <w:pPr>
        <w:widowControl/>
        <w:snapToGrid w:val="0"/>
        <w:spacing w:line="620" w:lineRule="exact"/>
        <w:rPr>
          <w:rFonts w:ascii="仿宋" w:eastAsia="仿宋" w:hAnsi="仿宋"/>
          <w:b/>
          <w:sz w:val="24"/>
        </w:rPr>
      </w:pPr>
      <w:r w:rsidRPr="00B248E9">
        <w:rPr>
          <w:rFonts w:ascii="仿宋" w:eastAsia="仿宋" w:hAnsi="仿宋"/>
          <w:sz w:val="24"/>
        </w:rPr>
        <w:t xml:space="preserve">                           </w:t>
      </w:r>
      <w:r w:rsidRPr="00B248E9">
        <w:rPr>
          <w:rFonts w:ascii="仿宋" w:eastAsia="仿宋" w:hAnsi="仿宋"/>
          <w:b/>
          <w:sz w:val="24"/>
        </w:rPr>
        <w:t xml:space="preserve">       </w:t>
      </w:r>
      <w:r w:rsidRPr="00B248E9">
        <w:rPr>
          <w:rFonts w:ascii="仿宋" w:eastAsia="仿宋" w:hAnsi="仿宋" w:hint="eastAsia"/>
          <w:b/>
          <w:sz w:val="24"/>
        </w:rPr>
        <w:t>投标函</w:t>
      </w:r>
    </w:p>
    <w:p w:rsidR="002E4D2D" w:rsidRPr="00B248E9" w:rsidRDefault="002E4D2D">
      <w:pPr>
        <w:widowControl/>
        <w:snapToGrid w:val="0"/>
        <w:spacing w:line="620" w:lineRule="exact"/>
        <w:rPr>
          <w:rFonts w:ascii="仿宋" w:eastAsia="仿宋" w:hAnsi="仿宋"/>
          <w:sz w:val="24"/>
        </w:rPr>
      </w:pPr>
      <w:r w:rsidRPr="00B248E9">
        <w:rPr>
          <w:rFonts w:ascii="仿宋" w:eastAsia="仿宋" w:hAnsi="仿宋" w:hint="eastAsia"/>
          <w:sz w:val="24"/>
        </w:rPr>
        <w:t>江苏第二师范学院招标办公室：</w:t>
      </w:r>
    </w:p>
    <w:p w:rsidR="002E4D2D" w:rsidRPr="00B248E9" w:rsidRDefault="002E4D2D" w:rsidP="006D50E4">
      <w:pPr>
        <w:spacing w:line="620" w:lineRule="exact"/>
        <w:ind w:firstLineChars="200" w:firstLine="31680"/>
        <w:rPr>
          <w:rFonts w:ascii="仿宋" w:eastAsia="仿宋" w:hAnsi="仿宋"/>
          <w:sz w:val="24"/>
        </w:rPr>
      </w:pPr>
      <w:r w:rsidRPr="00B248E9">
        <w:rPr>
          <w:rFonts w:ascii="仿宋" w:eastAsia="仿宋" w:hAnsi="仿宋" w:hint="eastAsia"/>
          <w:sz w:val="24"/>
        </w:rPr>
        <w:t>你们关于</w:t>
      </w:r>
      <w:r w:rsidRPr="00B248E9">
        <w:rPr>
          <w:rFonts w:ascii="仿宋" w:eastAsia="仿宋" w:hAnsi="仿宋"/>
          <w:sz w:val="24"/>
          <w:u w:val="single"/>
        </w:rPr>
        <w:t xml:space="preserve">                     </w:t>
      </w:r>
      <w:r w:rsidRPr="00B248E9">
        <w:rPr>
          <w:rFonts w:ascii="仿宋" w:eastAsia="仿宋" w:hAnsi="仿宋" w:hint="eastAsia"/>
          <w:sz w:val="24"/>
        </w:rPr>
        <w:t>项目招标文件收悉，我们经详细审阅和研究，现决定参加投标。</w:t>
      </w:r>
    </w:p>
    <w:p w:rsidR="002E4D2D" w:rsidRPr="00B248E9" w:rsidRDefault="002E4D2D">
      <w:pPr>
        <w:widowControl/>
        <w:snapToGrid w:val="0"/>
        <w:spacing w:line="620" w:lineRule="exact"/>
        <w:ind w:firstLine="555"/>
        <w:rPr>
          <w:rFonts w:ascii="仿宋" w:eastAsia="仿宋" w:hAnsi="仿宋"/>
          <w:sz w:val="24"/>
        </w:rPr>
      </w:pPr>
      <w:r w:rsidRPr="00B248E9">
        <w:rPr>
          <w:rFonts w:ascii="仿宋" w:eastAsia="仿宋" w:hAnsi="仿宋"/>
          <w:sz w:val="24"/>
        </w:rPr>
        <w:t>1</w:t>
      </w:r>
      <w:r w:rsidRPr="00B248E9">
        <w:rPr>
          <w:rFonts w:ascii="仿宋" w:eastAsia="仿宋" w:hAnsi="仿宋" w:hint="eastAsia"/>
          <w:sz w:val="24"/>
        </w:rPr>
        <w:t>．我们郑重承诺：我们是符合《政府采购法》第</w:t>
      </w:r>
      <w:r w:rsidRPr="00B248E9">
        <w:rPr>
          <w:rFonts w:ascii="仿宋" w:eastAsia="仿宋" w:hAnsi="仿宋"/>
          <w:sz w:val="24"/>
        </w:rPr>
        <w:t>22</w:t>
      </w:r>
      <w:r w:rsidRPr="00B248E9">
        <w:rPr>
          <w:rFonts w:ascii="仿宋" w:eastAsia="仿宋" w:hAnsi="仿宋" w:hint="eastAsia"/>
          <w:sz w:val="24"/>
        </w:rPr>
        <w:t>条规定的供应商，并严格遵守《政府采购法》第</w:t>
      </w:r>
      <w:r w:rsidRPr="00B248E9">
        <w:rPr>
          <w:rFonts w:ascii="仿宋" w:eastAsia="仿宋" w:hAnsi="仿宋"/>
          <w:sz w:val="24"/>
        </w:rPr>
        <w:t>77</w:t>
      </w:r>
      <w:r w:rsidRPr="00B248E9">
        <w:rPr>
          <w:rFonts w:ascii="仿宋" w:eastAsia="仿宋" w:hAnsi="仿宋" w:hint="eastAsia"/>
          <w:sz w:val="24"/>
        </w:rPr>
        <w:t>条的规定，本投标文件中提供的所有材料均是真实有效的。</w:t>
      </w:r>
    </w:p>
    <w:p w:rsidR="002E4D2D" w:rsidRPr="00B248E9" w:rsidRDefault="002E4D2D">
      <w:pPr>
        <w:snapToGrid w:val="0"/>
        <w:spacing w:line="620" w:lineRule="exact"/>
        <w:rPr>
          <w:rFonts w:ascii="仿宋" w:eastAsia="仿宋" w:hAnsi="仿宋"/>
          <w:sz w:val="24"/>
        </w:rPr>
      </w:pPr>
      <w:r w:rsidRPr="00B248E9">
        <w:rPr>
          <w:rFonts w:ascii="仿宋" w:eastAsia="仿宋" w:hAnsi="仿宋"/>
          <w:sz w:val="24"/>
        </w:rPr>
        <w:t xml:space="preserve">    2</w:t>
      </w:r>
      <w:r w:rsidRPr="00B248E9">
        <w:rPr>
          <w:rFonts w:ascii="仿宋" w:eastAsia="仿宋" w:hAnsi="仿宋" w:hint="eastAsia"/>
          <w:sz w:val="24"/>
        </w:rPr>
        <w:t>．我们接受招标文件的所有条款和规定。</w:t>
      </w:r>
    </w:p>
    <w:p w:rsidR="002E4D2D" w:rsidRPr="00B248E9" w:rsidRDefault="002E4D2D">
      <w:pPr>
        <w:snapToGrid w:val="0"/>
        <w:spacing w:line="620" w:lineRule="exact"/>
        <w:rPr>
          <w:rFonts w:ascii="仿宋" w:eastAsia="仿宋" w:hAnsi="仿宋"/>
          <w:sz w:val="24"/>
        </w:rPr>
      </w:pPr>
      <w:r w:rsidRPr="00B248E9">
        <w:rPr>
          <w:rFonts w:ascii="仿宋" w:eastAsia="仿宋" w:hAnsi="仿宋"/>
          <w:sz w:val="24"/>
        </w:rPr>
        <w:t xml:space="preserve">    3</w:t>
      </w:r>
      <w:r w:rsidRPr="00B248E9">
        <w:rPr>
          <w:rFonts w:ascii="仿宋" w:eastAsia="仿宋" w:hAnsi="仿宋" w:hint="eastAsia"/>
          <w:sz w:val="24"/>
        </w:rPr>
        <w:t>．我们同意提供招标人要求的有关本次招标的所有资料。</w:t>
      </w:r>
    </w:p>
    <w:p w:rsidR="002E4D2D" w:rsidRPr="00B248E9" w:rsidRDefault="002E4D2D">
      <w:pPr>
        <w:snapToGrid w:val="0"/>
        <w:spacing w:line="620" w:lineRule="exact"/>
        <w:rPr>
          <w:rFonts w:ascii="仿宋" w:eastAsia="仿宋" w:hAnsi="仿宋"/>
          <w:sz w:val="24"/>
        </w:rPr>
      </w:pPr>
      <w:r w:rsidRPr="00B248E9">
        <w:rPr>
          <w:rFonts w:ascii="仿宋" w:eastAsia="仿宋" w:hAnsi="仿宋"/>
          <w:sz w:val="24"/>
        </w:rPr>
        <w:t xml:space="preserve">    4</w:t>
      </w:r>
      <w:r w:rsidRPr="00B248E9">
        <w:rPr>
          <w:rFonts w:ascii="仿宋" w:eastAsia="仿宋" w:hAnsi="仿宋" w:hint="eastAsia"/>
          <w:sz w:val="24"/>
        </w:rPr>
        <w:t>．我们理解，你们无义务必须接受投标价最低的投标，并有权拒绝所有的投标；同时也理解你们不承担我们本次投标的费用。</w:t>
      </w:r>
    </w:p>
    <w:p w:rsidR="002E4D2D" w:rsidRPr="00B248E9" w:rsidRDefault="002E4D2D" w:rsidP="006D50E4">
      <w:pPr>
        <w:snapToGrid w:val="0"/>
        <w:spacing w:line="620" w:lineRule="exact"/>
        <w:ind w:firstLineChars="200" w:firstLine="31680"/>
        <w:rPr>
          <w:rFonts w:ascii="仿宋" w:eastAsia="仿宋" w:hAnsi="仿宋"/>
          <w:sz w:val="24"/>
        </w:rPr>
      </w:pPr>
      <w:r w:rsidRPr="00B248E9">
        <w:rPr>
          <w:rFonts w:ascii="仿宋" w:eastAsia="仿宋" w:hAnsi="仿宋"/>
          <w:sz w:val="24"/>
        </w:rPr>
        <w:t>5</w:t>
      </w:r>
      <w:r w:rsidRPr="00B248E9">
        <w:rPr>
          <w:rFonts w:ascii="仿宋" w:eastAsia="仿宋" w:hAnsi="仿宋" w:hint="eastAsia"/>
          <w:sz w:val="24"/>
        </w:rPr>
        <w:t>．如果我们中标，我们将按有关要求提供必要的履约保证。</w:t>
      </w:r>
    </w:p>
    <w:p w:rsidR="002E4D2D" w:rsidRPr="00B248E9" w:rsidRDefault="002E4D2D" w:rsidP="006D50E4">
      <w:pPr>
        <w:snapToGrid w:val="0"/>
        <w:spacing w:line="620" w:lineRule="exact"/>
        <w:ind w:firstLineChars="900" w:firstLine="31680"/>
        <w:rPr>
          <w:rFonts w:ascii="仿宋" w:eastAsia="仿宋" w:hAnsi="仿宋"/>
          <w:sz w:val="24"/>
        </w:rPr>
      </w:pPr>
      <w:r w:rsidRPr="00B248E9">
        <w:rPr>
          <w:rFonts w:ascii="仿宋" w:eastAsia="仿宋" w:hAnsi="仿宋" w:hint="eastAsia"/>
          <w:sz w:val="24"/>
        </w:rPr>
        <w:t>投标人名称：</w:t>
      </w:r>
      <w:r w:rsidRPr="00B248E9">
        <w:rPr>
          <w:rFonts w:ascii="仿宋" w:eastAsia="仿宋" w:hAnsi="仿宋"/>
          <w:sz w:val="24"/>
          <w:u w:val="single"/>
        </w:rPr>
        <w:t xml:space="preserve">              </w:t>
      </w:r>
      <w:r w:rsidRPr="00B248E9">
        <w:rPr>
          <w:rFonts w:ascii="仿宋" w:eastAsia="仿宋" w:hAnsi="仿宋" w:hint="eastAsia"/>
          <w:sz w:val="24"/>
        </w:rPr>
        <w:t>（公章）</w:t>
      </w:r>
    </w:p>
    <w:p w:rsidR="002E4D2D" w:rsidRPr="00B248E9" w:rsidRDefault="002E4D2D">
      <w:pPr>
        <w:snapToGrid w:val="0"/>
        <w:spacing w:line="620" w:lineRule="exact"/>
        <w:rPr>
          <w:rFonts w:ascii="仿宋" w:eastAsia="仿宋" w:hAnsi="仿宋"/>
          <w:sz w:val="24"/>
          <w:u w:val="single"/>
        </w:rPr>
      </w:pPr>
      <w:r w:rsidRPr="00B248E9">
        <w:rPr>
          <w:rFonts w:ascii="仿宋" w:eastAsia="仿宋" w:hAnsi="仿宋"/>
          <w:sz w:val="24"/>
        </w:rPr>
        <w:t xml:space="preserve">                  </w:t>
      </w:r>
      <w:r w:rsidRPr="00B248E9">
        <w:rPr>
          <w:rFonts w:ascii="仿宋" w:eastAsia="仿宋" w:hAnsi="仿宋" w:hint="eastAsia"/>
          <w:sz w:val="24"/>
        </w:rPr>
        <w:t>地址：</w:t>
      </w:r>
      <w:r w:rsidRPr="00B248E9">
        <w:rPr>
          <w:rFonts w:ascii="仿宋" w:eastAsia="仿宋" w:hAnsi="仿宋"/>
          <w:sz w:val="24"/>
          <w:u w:val="single"/>
        </w:rPr>
        <w:t xml:space="preserve">            </w:t>
      </w:r>
      <w:r w:rsidRPr="00B248E9">
        <w:rPr>
          <w:rFonts w:ascii="仿宋" w:eastAsia="仿宋" w:hAnsi="仿宋" w:hint="eastAsia"/>
          <w:sz w:val="24"/>
        </w:rPr>
        <w:t>邮编：</w:t>
      </w:r>
      <w:r w:rsidRPr="00B248E9">
        <w:rPr>
          <w:rFonts w:ascii="仿宋" w:eastAsia="仿宋" w:hAnsi="仿宋"/>
          <w:sz w:val="24"/>
          <w:u w:val="single"/>
        </w:rPr>
        <w:t xml:space="preserve">          </w:t>
      </w:r>
    </w:p>
    <w:p w:rsidR="002E4D2D" w:rsidRPr="00B248E9" w:rsidRDefault="002E4D2D">
      <w:pPr>
        <w:snapToGrid w:val="0"/>
        <w:spacing w:line="620" w:lineRule="exact"/>
        <w:rPr>
          <w:rFonts w:ascii="仿宋" w:eastAsia="仿宋" w:hAnsi="仿宋"/>
          <w:sz w:val="24"/>
          <w:u w:val="single"/>
        </w:rPr>
      </w:pPr>
      <w:r w:rsidRPr="00B248E9">
        <w:rPr>
          <w:rFonts w:ascii="仿宋" w:eastAsia="仿宋" w:hAnsi="仿宋"/>
          <w:sz w:val="24"/>
        </w:rPr>
        <w:t xml:space="preserve">                  </w:t>
      </w:r>
      <w:r w:rsidRPr="00B248E9">
        <w:rPr>
          <w:rFonts w:ascii="仿宋" w:eastAsia="仿宋" w:hAnsi="仿宋" w:hint="eastAsia"/>
          <w:sz w:val="24"/>
        </w:rPr>
        <w:t>电话：</w:t>
      </w:r>
      <w:r w:rsidRPr="00B248E9">
        <w:rPr>
          <w:rFonts w:ascii="仿宋" w:eastAsia="仿宋" w:hAnsi="仿宋"/>
          <w:sz w:val="24"/>
          <w:u w:val="single"/>
        </w:rPr>
        <w:t xml:space="preserve">            </w:t>
      </w:r>
      <w:r w:rsidRPr="00B248E9">
        <w:rPr>
          <w:rFonts w:ascii="仿宋" w:eastAsia="仿宋" w:hAnsi="仿宋" w:hint="eastAsia"/>
          <w:sz w:val="24"/>
        </w:rPr>
        <w:t>传真：</w:t>
      </w:r>
      <w:r w:rsidRPr="00B248E9">
        <w:rPr>
          <w:rFonts w:ascii="仿宋" w:eastAsia="仿宋" w:hAnsi="仿宋"/>
          <w:sz w:val="24"/>
          <w:u w:val="single"/>
        </w:rPr>
        <w:t xml:space="preserve">          </w:t>
      </w:r>
    </w:p>
    <w:p w:rsidR="002E4D2D" w:rsidRPr="00B248E9" w:rsidRDefault="002E4D2D">
      <w:pPr>
        <w:snapToGrid w:val="0"/>
        <w:spacing w:line="620" w:lineRule="exact"/>
        <w:rPr>
          <w:rFonts w:ascii="仿宋" w:eastAsia="仿宋" w:hAnsi="仿宋"/>
          <w:sz w:val="24"/>
          <w:u w:val="single"/>
        </w:rPr>
      </w:pPr>
      <w:r w:rsidRPr="00B248E9">
        <w:rPr>
          <w:rFonts w:ascii="仿宋" w:eastAsia="仿宋" w:hAnsi="仿宋"/>
          <w:sz w:val="24"/>
        </w:rPr>
        <w:t xml:space="preserve">                  </w:t>
      </w:r>
      <w:r w:rsidRPr="00B248E9">
        <w:rPr>
          <w:rFonts w:ascii="仿宋" w:eastAsia="仿宋" w:hAnsi="仿宋" w:hint="eastAsia"/>
          <w:sz w:val="24"/>
        </w:rPr>
        <w:t>授权代表签字：</w:t>
      </w:r>
      <w:r w:rsidRPr="00B248E9">
        <w:rPr>
          <w:rFonts w:ascii="仿宋" w:eastAsia="仿宋" w:hAnsi="仿宋"/>
          <w:sz w:val="24"/>
          <w:u w:val="single"/>
        </w:rPr>
        <w:t xml:space="preserve">                    </w:t>
      </w:r>
    </w:p>
    <w:p w:rsidR="002E4D2D" w:rsidRPr="00B248E9" w:rsidRDefault="002E4D2D">
      <w:pPr>
        <w:snapToGrid w:val="0"/>
        <w:spacing w:line="620" w:lineRule="exact"/>
        <w:rPr>
          <w:rFonts w:ascii="仿宋" w:eastAsia="仿宋" w:hAnsi="仿宋"/>
          <w:sz w:val="24"/>
          <w:u w:val="single"/>
        </w:rPr>
      </w:pPr>
      <w:r w:rsidRPr="00B248E9">
        <w:rPr>
          <w:rFonts w:ascii="仿宋" w:eastAsia="仿宋" w:hAnsi="仿宋"/>
          <w:sz w:val="24"/>
        </w:rPr>
        <w:t xml:space="preserve">                  </w:t>
      </w:r>
      <w:r w:rsidRPr="00B248E9">
        <w:rPr>
          <w:rFonts w:ascii="仿宋" w:eastAsia="仿宋" w:hAnsi="仿宋" w:hint="eastAsia"/>
          <w:sz w:val="24"/>
        </w:rPr>
        <w:t>职务：</w:t>
      </w:r>
      <w:r w:rsidRPr="00B248E9">
        <w:rPr>
          <w:rFonts w:ascii="仿宋" w:eastAsia="仿宋" w:hAnsi="仿宋"/>
          <w:sz w:val="24"/>
          <w:u w:val="single"/>
        </w:rPr>
        <w:t xml:space="preserve">                            </w:t>
      </w:r>
    </w:p>
    <w:p w:rsidR="002E4D2D" w:rsidRPr="00B248E9" w:rsidRDefault="002E4D2D">
      <w:pPr>
        <w:snapToGrid w:val="0"/>
        <w:spacing w:line="620" w:lineRule="exact"/>
        <w:rPr>
          <w:rFonts w:ascii="仿宋" w:eastAsia="仿宋" w:hAnsi="仿宋"/>
          <w:sz w:val="24"/>
          <w:u w:val="single"/>
        </w:rPr>
      </w:pPr>
      <w:r w:rsidRPr="00B248E9">
        <w:rPr>
          <w:rFonts w:ascii="仿宋" w:eastAsia="仿宋" w:hAnsi="仿宋"/>
          <w:sz w:val="24"/>
        </w:rPr>
        <w:t xml:space="preserve">                  </w:t>
      </w:r>
      <w:r w:rsidRPr="00B248E9">
        <w:rPr>
          <w:rFonts w:ascii="仿宋" w:eastAsia="仿宋" w:hAnsi="仿宋" w:hint="eastAsia"/>
          <w:sz w:val="24"/>
        </w:rPr>
        <w:t>日期：</w:t>
      </w:r>
      <w:r w:rsidRPr="00B248E9">
        <w:rPr>
          <w:rFonts w:ascii="仿宋" w:eastAsia="仿宋" w:hAnsi="仿宋"/>
          <w:sz w:val="24"/>
          <w:u w:val="single"/>
        </w:rPr>
        <w:t xml:space="preserve">                            </w:t>
      </w:r>
    </w:p>
    <w:p w:rsidR="002E4D2D" w:rsidRPr="00B248E9" w:rsidRDefault="002E4D2D">
      <w:pPr>
        <w:snapToGrid w:val="0"/>
        <w:spacing w:line="620" w:lineRule="exact"/>
        <w:rPr>
          <w:rFonts w:ascii="仿宋" w:eastAsia="仿宋" w:hAnsi="仿宋"/>
          <w:sz w:val="24"/>
          <w:u w:val="single"/>
        </w:rPr>
      </w:pPr>
    </w:p>
    <w:p w:rsidR="002E4D2D" w:rsidRPr="00B248E9" w:rsidRDefault="002E4D2D">
      <w:pPr>
        <w:snapToGrid w:val="0"/>
        <w:spacing w:line="340" w:lineRule="exact"/>
        <w:ind w:firstLine="560"/>
        <w:rPr>
          <w:rFonts w:ascii="仿宋" w:eastAsia="仿宋" w:hAnsi="仿宋"/>
          <w:sz w:val="24"/>
        </w:rPr>
      </w:pPr>
    </w:p>
    <w:p w:rsidR="002E4D2D" w:rsidRPr="00B248E9" w:rsidRDefault="002E4D2D" w:rsidP="006D50E4">
      <w:pPr>
        <w:spacing w:line="300" w:lineRule="exact"/>
        <w:ind w:firstLineChars="196" w:firstLine="31680"/>
        <w:rPr>
          <w:rFonts w:ascii="仿宋" w:eastAsia="仿宋" w:hAnsi="仿宋"/>
          <w:b/>
          <w:sz w:val="24"/>
        </w:rPr>
      </w:pPr>
      <w:r w:rsidRPr="00B248E9">
        <w:rPr>
          <w:rFonts w:ascii="仿宋" w:eastAsia="仿宋" w:hAnsi="仿宋" w:hint="eastAsia"/>
          <w:b/>
          <w:bCs/>
          <w:sz w:val="24"/>
        </w:rPr>
        <w:t>十一、合同条款</w:t>
      </w:r>
    </w:p>
    <w:p w:rsidR="002E4D2D" w:rsidRPr="00B248E9" w:rsidRDefault="002E4D2D">
      <w:pPr>
        <w:widowControl/>
        <w:snapToGrid w:val="0"/>
        <w:spacing w:before="19" w:line="300" w:lineRule="exact"/>
        <w:jc w:val="center"/>
        <w:rPr>
          <w:rFonts w:ascii="仿宋" w:eastAsia="仿宋" w:hAnsi="仿宋"/>
          <w:b/>
          <w:sz w:val="24"/>
          <w:u w:val="double"/>
        </w:rPr>
      </w:pPr>
      <w:r w:rsidRPr="00B248E9">
        <w:rPr>
          <w:rFonts w:ascii="仿宋" w:eastAsia="仿宋" w:hAnsi="仿宋" w:hint="eastAsia"/>
          <w:b/>
          <w:sz w:val="24"/>
          <w:u w:val="double"/>
        </w:rPr>
        <w:t>采购合同格式</w:t>
      </w:r>
      <w:r w:rsidRPr="00B248E9">
        <w:rPr>
          <w:rFonts w:ascii="仿宋" w:eastAsia="仿宋" w:hAnsi="仿宋" w:hint="eastAsia"/>
          <w:sz w:val="24"/>
          <w:u w:val="double"/>
        </w:rPr>
        <w:t>（专用条款）</w:t>
      </w:r>
    </w:p>
    <w:p w:rsidR="002E4D2D" w:rsidRPr="00B248E9" w:rsidRDefault="002E4D2D">
      <w:pPr>
        <w:widowControl/>
        <w:adjustRightInd w:val="0"/>
        <w:snapToGrid w:val="0"/>
        <w:spacing w:before="19" w:line="300" w:lineRule="exact"/>
        <w:rPr>
          <w:rFonts w:ascii="仿宋" w:eastAsia="仿宋" w:hAnsi="仿宋"/>
          <w:b/>
          <w:sz w:val="24"/>
        </w:rPr>
      </w:pPr>
      <w:r w:rsidRPr="00B248E9">
        <w:rPr>
          <w:rFonts w:ascii="仿宋" w:eastAsia="仿宋" w:hAnsi="仿宋" w:hint="eastAsia"/>
          <w:sz w:val="24"/>
        </w:rPr>
        <w:t>甲方</w:t>
      </w:r>
      <w:r w:rsidRPr="00B248E9">
        <w:rPr>
          <w:rFonts w:ascii="仿宋" w:eastAsia="仿宋" w:hAnsi="仿宋"/>
          <w:sz w:val="24"/>
        </w:rPr>
        <w:t xml:space="preserve">: </w:t>
      </w:r>
    </w:p>
    <w:p w:rsidR="002E4D2D" w:rsidRPr="00B248E9" w:rsidRDefault="002E4D2D">
      <w:pPr>
        <w:widowControl/>
        <w:adjustRightInd w:val="0"/>
        <w:snapToGrid w:val="0"/>
        <w:spacing w:before="19" w:line="300" w:lineRule="exact"/>
        <w:rPr>
          <w:rFonts w:ascii="仿宋" w:eastAsia="仿宋" w:hAnsi="仿宋"/>
          <w:sz w:val="24"/>
        </w:rPr>
      </w:pPr>
      <w:r w:rsidRPr="00B248E9">
        <w:rPr>
          <w:rFonts w:ascii="仿宋" w:eastAsia="仿宋" w:hAnsi="仿宋" w:hint="eastAsia"/>
          <w:sz w:val="24"/>
        </w:rPr>
        <w:t>乙方</w:t>
      </w:r>
      <w:r w:rsidRPr="00B248E9">
        <w:rPr>
          <w:rFonts w:ascii="仿宋" w:eastAsia="仿宋" w:hAnsi="仿宋"/>
          <w:sz w:val="24"/>
        </w:rPr>
        <w:t>:</w:t>
      </w:r>
      <w:r w:rsidRPr="00B248E9">
        <w:rPr>
          <w:rFonts w:ascii="仿宋" w:eastAsia="仿宋" w:hAnsi="仿宋"/>
          <w:b/>
          <w:sz w:val="24"/>
        </w:rPr>
        <w:t xml:space="preserve"> </w:t>
      </w:r>
    </w:p>
    <w:p w:rsidR="002E4D2D" w:rsidRPr="00B248E9" w:rsidRDefault="002E4D2D" w:rsidP="006D50E4">
      <w:pPr>
        <w:autoSpaceDE w:val="0"/>
        <w:autoSpaceDN w:val="0"/>
        <w:adjustRightInd w:val="0"/>
        <w:spacing w:line="300" w:lineRule="exact"/>
        <w:ind w:firstLineChars="200" w:firstLine="31680"/>
        <w:rPr>
          <w:rFonts w:ascii="仿宋" w:eastAsia="仿宋" w:hAnsi="仿宋"/>
          <w:sz w:val="24"/>
        </w:rPr>
      </w:pPr>
      <w:r w:rsidRPr="00B248E9">
        <w:rPr>
          <w:rFonts w:ascii="仿宋" w:eastAsia="仿宋" w:hAnsi="仿宋" w:hint="eastAsia"/>
          <w:sz w:val="24"/>
        </w:rPr>
        <w:t>甲乙双方根据</w:t>
      </w:r>
      <w:r w:rsidRPr="00B248E9">
        <w:rPr>
          <w:rFonts w:ascii="仿宋" w:eastAsia="仿宋" w:hAnsi="仿宋"/>
          <w:sz w:val="24"/>
        </w:rPr>
        <w:t>2017</w:t>
      </w:r>
      <w:r w:rsidRPr="00B248E9">
        <w:rPr>
          <w:rFonts w:ascii="仿宋" w:eastAsia="仿宋" w:hAnsi="仿宋" w:hint="eastAsia"/>
          <w:sz w:val="24"/>
        </w:rPr>
        <w:t>年</w:t>
      </w:r>
      <w:r w:rsidRPr="00B248E9">
        <w:rPr>
          <w:rFonts w:ascii="仿宋" w:eastAsia="仿宋" w:hAnsi="仿宋"/>
          <w:sz w:val="24"/>
        </w:rPr>
        <w:t>2</w:t>
      </w:r>
      <w:r w:rsidRPr="00B248E9">
        <w:rPr>
          <w:rFonts w:ascii="仿宋" w:eastAsia="仿宋" w:hAnsi="仿宋" w:hint="eastAsia"/>
          <w:sz w:val="24"/>
        </w:rPr>
        <w:t>月</w:t>
      </w:r>
      <w:r w:rsidRPr="00B248E9">
        <w:rPr>
          <w:rFonts w:ascii="仿宋" w:eastAsia="仿宋" w:hAnsi="仿宋"/>
          <w:sz w:val="24"/>
        </w:rPr>
        <w:t>23</w:t>
      </w:r>
      <w:r w:rsidRPr="00B248E9">
        <w:rPr>
          <w:rFonts w:ascii="仿宋" w:eastAsia="仿宋" w:hAnsi="仿宋" w:hint="eastAsia"/>
          <w:sz w:val="24"/>
        </w:rPr>
        <w:t>日“江苏第二师范学院打击乐团乐器采购（采购项目编号：</w:t>
      </w:r>
      <w:r w:rsidRPr="00B248E9">
        <w:rPr>
          <w:rFonts w:ascii="仿宋" w:eastAsia="仿宋" w:hAnsi="仿宋"/>
          <w:sz w:val="24"/>
        </w:rPr>
        <w:t>JY2017C003</w:t>
      </w:r>
      <w:r w:rsidRPr="00B248E9">
        <w:rPr>
          <w:rFonts w:ascii="仿宋" w:eastAsia="仿宋" w:hAnsi="仿宋" w:hint="eastAsia"/>
          <w:sz w:val="24"/>
        </w:rPr>
        <w:t>）”采购结果及采购文件的要求</w:t>
      </w:r>
      <w:r w:rsidRPr="00B248E9">
        <w:rPr>
          <w:rFonts w:ascii="仿宋" w:eastAsia="仿宋" w:hAnsi="仿宋"/>
          <w:sz w:val="24"/>
        </w:rPr>
        <w:t>,</w:t>
      </w:r>
      <w:r w:rsidRPr="00B248E9">
        <w:rPr>
          <w:rFonts w:ascii="仿宋" w:eastAsia="仿宋" w:hAnsi="仿宋" w:hint="eastAsia"/>
          <w:sz w:val="24"/>
        </w:rPr>
        <w:t>经协商一致</w:t>
      </w:r>
      <w:r w:rsidRPr="00B248E9">
        <w:rPr>
          <w:rFonts w:ascii="仿宋" w:eastAsia="仿宋" w:hAnsi="仿宋"/>
          <w:sz w:val="24"/>
        </w:rPr>
        <w:t>,</w:t>
      </w:r>
      <w:r w:rsidRPr="00B248E9">
        <w:rPr>
          <w:rFonts w:ascii="仿宋" w:eastAsia="仿宋" w:hAnsi="仿宋" w:hint="eastAsia"/>
          <w:sz w:val="24"/>
        </w:rPr>
        <w:t>达成如下采购合同</w:t>
      </w:r>
      <w:r w:rsidRPr="00B248E9">
        <w:rPr>
          <w:rFonts w:ascii="仿宋" w:eastAsia="仿宋" w:hAnsi="仿宋"/>
          <w:sz w:val="24"/>
        </w:rPr>
        <w:t>:</w:t>
      </w:r>
    </w:p>
    <w:p w:rsidR="002E4D2D" w:rsidRPr="00B248E9" w:rsidRDefault="002E4D2D" w:rsidP="006D50E4">
      <w:pPr>
        <w:widowControl/>
        <w:adjustRightInd w:val="0"/>
        <w:snapToGrid w:val="0"/>
        <w:spacing w:before="19" w:line="300" w:lineRule="exact"/>
        <w:ind w:firstLineChars="200" w:firstLine="31680"/>
        <w:rPr>
          <w:rFonts w:ascii="仿宋" w:eastAsia="仿宋" w:hAnsi="仿宋"/>
          <w:b/>
          <w:sz w:val="24"/>
        </w:rPr>
      </w:pPr>
      <w:r w:rsidRPr="00B248E9">
        <w:rPr>
          <w:rFonts w:ascii="仿宋" w:eastAsia="仿宋" w:hAnsi="仿宋" w:hint="eastAsia"/>
          <w:b/>
          <w:sz w:val="24"/>
        </w:rPr>
        <w:t>一、货物及其数量</w:t>
      </w:r>
      <w:r w:rsidRPr="00B248E9">
        <w:rPr>
          <w:rFonts w:ascii="仿宋" w:eastAsia="仿宋" w:hAnsi="仿宋"/>
          <w:b/>
          <w:sz w:val="24"/>
        </w:rPr>
        <w:t xml:space="preserve"> </w:t>
      </w:r>
      <w:r w:rsidRPr="00B248E9">
        <w:rPr>
          <w:rFonts w:ascii="仿宋" w:eastAsia="仿宋" w:hAnsi="仿宋" w:hint="eastAsia"/>
          <w:b/>
          <w:sz w:val="24"/>
        </w:rPr>
        <w:t>：</w:t>
      </w:r>
    </w:p>
    <w:p w:rsidR="002E4D2D" w:rsidRPr="00B248E9" w:rsidRDefault="002E4D2D" w:rsidP="006D50E4">
      <w:pPr>
        <w:widowControl/>
        <w:adjustRightInd w:val="0"/>
        <w:snapToGrid w:val="0"/>
        <w:spacing w:before="19" w:line="300" w:lineRule="exact"/>
        <w:ind w:firstLineChars="200" w:firstLine="31680"/>
        <w:rPr>
          <w:rFonts w:ascii="仿宋" w:eastAsia="仿宋" w:hAnsi="仿宋"/>
          <w:b/>
          <w:sz w:val="24"/>
        </w:rPr>
      </w:pPr>
      <w:r w:rsidRPr="00B248E9">
        <w:rPr>
          <w:rFonts w:ascii="仿宋" w:eastAsia="仿宋" w:hAnsi="仿宋" w:hint="eastAsia"/>
          <w:b/>
          <w:sz w:val="24"/>
        </w:rPr>
        <w:t>二、合同金额：人民币</w:t>
      </w:r>
    </w:p>
    <w:p w:rsidR="002E4D2D" w:rsidRPr="00B248E9" w:rsidRDefault="002E4D2D" w:rsidP="006D50E4">
      <w:pPr>
        <w:widowControl/>
        <w:adjustRightInd w:val="0"/>
        <w:snapToGrid w:val="0"/>
        <w:spacing w:before="19" w:line="300" w:lineRule="exact"/>
        <w:ind w:firstLineChars="200" w:firstLine="31680"/>
        <w:rPr>
          <w:rFonts w:ascii="仿宋" w:eastAsia="仿宋" w:hAnsi="仿宋"/>
          <w:b/>
          <w:sz w:val="24"/>
        </w:rPr>
      </w:pPr>
      <w:r w:rsidRPr="00B248E9">
        <w:rPr>
          <w:rFonts w:ascii="仿宋" w:eastAsia="仿宋" w:hAnsi="仿宋" w:hint="eastAsia"/>
          <w:b/>
          <w:sz w:val="24"/>
        </w:rPr>
        <w:t>三、免费质保期：</w:t>
      </w:r>
      <w:r w:rsidRPr="00B248E9">
        <w:rPr>
          <w:rFonts w:ascii="仿宋" w:eastAsia="仿宋" w:hAnsi="仿宋"/>
          <w:b/>
          <w:sz w:val="24"/>
        </w:rPr>
        <w:t xml:space="preserve">    </w:t>
      </w:r>
    </w:p>
    <w:p w:rsidR="002E4D2D" w:rsidRPr="00B248E9" w:rsidRDefault="002E4D2D" w:rsidP="006D50E4">
      <w:pPr>
        <w:widowControl/>
        <w:adjustRightInd w:val="0"/>
        <w:snapToGrid w:val="0"/>
        <w:spacing w:before="19" w:line="300" w:lineRule="exact"/>
        <w:ind w:firstLineChars="200" w:firstLine="31680"/>
        <w:rPr>
          <w:rFonts w:ascii="仿宋" w:eastAsia="仿宋" w:hAnsi="仿宋"/>
          <w:sz w:val="24"/>
        </w:rPr>
      </w:pPr>
      <w:r w:rsidRPr="00B248E9">
        <w:rPr>
          <w:rFonts w:ascii="仿宋" w:eastAsia="仿宋" w:hAnsi="仿宋" w:hint="eastAsia"/>
          <w:b/>
          <w:sz w:val="24"/>
        </w:rPr>
        <w:t>四、交货时间</w:t>
      </w:r>
      <w:r w:rsidRPr="00B248E9">
        <w:rPr>
          <w:rFonts w:ascii="仿宋" w:eastAsia="仿宋" w:hAnsi="仿宋" w:hint="eastAsia"/>
          <w:sz w:val="24"/>
        </w:rPr>
        <w:t>：</w:t>
      </w:r>
      <w:r w:rsidRPr="00B248E9">
        <w:rPr>
          <w:rFonts w:ascii="仿宋" w:eastAsia="仿宋" w:hAnsi="仿宋"/>
          <w:b/>
          <w:sz w:val="24"/>
        </w:rPr>
        <w:t xml:space="preserve">201 </w:t>
      </w:r>
      <w:r w:rsidRPr="00B248E9">
        <w:rPr>
          <w:rFonts w:ascii="仿宋" w:eastAsia="仿宋" w:hAnsi="仿宋" w:hint="eastAsia"/>
          <w:b/>
          <w:sz w:val="24"/>
        </w:rPr>
        <w:t>年</w:t>
      </w:r>
      <w:r w:rsidRPr="00B248E9">
        <w:rPr>
          <w:rFonts w:ascii="仿宋" w:eastAsia="仿宋" w:hAnsi="仿宋"/>
          <w:b/>
          <w:sz w:val="24"/>
        </w:rPr>
        <w:t xml:space="preserve"> </w:t>
      </w:r>
      <w:r w:rsidRPr="00B248E9">
        <w:rPr>
          <w:rFonts w:ascii="仿宋" w:eastAsia="仿宋" w:hAnsi="仿宋" w:hint="eastAsia"/>
          <w:b/>
          <w:sz w:val="24"/>
        </w:rPr>
        <w:t>月</w:t>
      </w:r>
      <w:r w:rsidRPr="00B248E9">
        <w:rPr>
          <w:rFonts w:ascii="仿宋" w:eastAsia="仿宋" w:hAnsi="仿宋"/>
          <w:b/>
          <w:sz w:val="24"/>
        </w:rPr>
        <w:t xml:space="preserve"> </w:t>
      </w:r>
      <w:r w:rsidRPr="00B248E9">
        <w:rPr>
          <w:rFonts w:ascii="仿宋" w:eastAsia="仿宋" w:hAnsi="仿宋" w:hint="eastAsia"/>
          <w:b/>
          <w:sz w:val="24"/>
        </w:rPr>
        <w:t>日前调试安装完毕</w:t>
      </w:r>
      <w:r w:rsidRPr="00B248E9">
        <w:rPr>
          <w:rFonts w:ascii="仿宋" w:eastAsia="仿宋" w:hAnsi="仿宋" w:hint="eastAsia"/>
          <w:sz w:val="24"/>
        </w:rPr>
        <w:t>。</w:t>
      </w:r>
    </w:p>
    <w:p w:rsidR="002E4D2D" w:rsidRPr="00B248E9" w:rsidRDefault="002E4D2D" w:rsidP="006D50E4">
      <w:pPr>
        <w:widowControl/>
        <w:adjustRightInd w:val="0"/>
        <w:snapToGrid w:val="0"/>
        <w:spacing w:before="19" w:line="300" w:lineRule="exact"/>
        <w:ind w:firstLineChars="200" w:firstLine="31680"/>
        <w:rPr>
          <w:rFonts w:ascii="仿宋" w:eastAsia="仿宋" w:hAnsi="仿宋"/>
          <w:b/>
          <w:sz w:val="24"/>
        </w:rPr>
      </w:pPr>
      <w:r w:rsidRPr="00B248E9">
        <w:rPr>
          <w:rFonts w:ascii="仿宋" w:eastAsia="仿宋" w:hAnsi="仿宋" w:hint="eastAsia"/>
          <w:b/>
          <w:sz w:val="24"/>
        </w:rPr>
        <w:t>五、交货地点：采购人指定地点</w:t>
      </w:r>
      <w:r w:rsidRPr="00B248E9">
        <w:rPr>
          <w:rFonts w:ascii="仿宋" w:eastAsia="仿宋" w:hAnsi="仿宋"/>
          <w:b/>
          <w:sz w:val="24"/>
        </w:rPr>
        <w:t xml:space="preserve">   </w:t>
      </w:r>
    </w:p>
    <w:p w:rsidR="002E4D2D" w:rsidRPr="00B248E9" w:rsidRDefault="002E4D2D" w:rsidP="006D50E4">
      <w:pPr>
        <w:widowControl/>
        <w:tabs>
          <w:tab w:val="left" w:pos="425"/>
        </w:tabs>
        <w:adjustRightInd w:val="0"/>
        <w:snapToGrid w:val="0"/>
        <w:spacing w:before="19" w:line="300" w:lineRule="exact"/>
        <w:ind w:firstLineChars="200" w:firstLine="31680"/>
        <w:rPr>
          <w:rFonts w:ascii="仿宋" w:eastAsia="仿宋" w:hAnsi="仿宋"/>
          <w:sz w:val="24"/>
        </w:rPr>
      </w:pPr>
      <w:r w:rsidRPr="00B248E9">
        <w:rPr>
          <w:rFonts w:ascii="仿宋" w:eastAsia="仿宋" w:hAnsi="仿宋" w:hint="eastAsia"/>
          <w:b/>
          <w:sz w:val="24"/>
        </w:rPr>
        <w:t>六、验收：</w:t>
      </w:r>
      <w:r w:rsidRPr="00B248E9">
        <w:rPr>
          <w:rFonts w:ascii="仿宋" w:eastAsia="仿宋" w:hAnsi="仿宋" w:hint="eastAsia"/>
          <w:sz w:val="24"/>
        </w:rPr>
        <w:t>甲方按采购文件相关要求进行。如需委托第三方验收，第三方是指</w:t>
      </w:r>
      <w:r w:rsidRPr="00B248E9">
        <w:rPr>
          <w:rFonts w:ascii="仿宋" w:eastAsia="仿宋" w:hAnsi="仿宋" w:hint="eastAsia"/>
          <w:sz w:val="24"/>
          <w:u w:val="single"/>
        </w:rPr>
        <w:t>：</w:t>
      </w:r>
      <w:r w:rsidRPr="00B248E9">
        <w:rPr>
          <w:rFonts w:ascii="仿宋" w:eastAsia="仿宋" w:hAnsi="仿宋"/>
          <w:sz w:val="24"/>
          <w:u w:val="single"/>
        </w:rPr>
        <w:t xml:space="preserve">                            </w:t>
      </w:r>
      <w:r w:rsidRPr="00B248E9">
        <w:rPr>
          <w:rFonts w:ascii="仿宋" w:eastAsia="仿宋" w:hAnsi="仿宋" w:hint="eastAsia"/>
          <w:sz w:val="24"/>
        </w:rPr>
        <w:t>，验收费用由甲方承担。</w:t>
      </w:r>
    </w:p>
    <w:p w:rsidR="002E4D2D" w:rsidRPr="00B248E9" w:rsidRDefault="002E4D2D" w:rsidP="006D50E4">
      <w:pPr>
        <w:widowControl/>
        <w:adjustRightInd w:val="0"/>
        <w:snapToGrid w:val="0"/>
        <w:spacing w:before="19" w:line="300" w:lineRule="exact"/>
        <w:ind w:firstLineChars="200" w:firstLine="31680"/>
        <w:rPr>
          <w:rFonts w:ascii="仿宋" w:eastAsia="仿宋" w:hAnsi="仿宋"/>
          <w:sz w:val="24"/>
        </w:rPr>
      </w:pPr>
      <w:r w:rsidRPr="00B248E9">
        <w:rPr>
          <w:rFonts w:ascii="仿宋" w:eastAsia="仿宋" w:hAnsi="仿宋" w:hint="eastAsia"/>
          <w:b/>
          <w:sz w:val="24"/>
        </w:rPr>
        <w:t>七、付款：</w:t>
      </w:r>
      <w:r w:rsidRPr="00B248E9">
        <w:rPr>
          <w:rFonts w:ascii="仿宋" w:eastAsia="仿宋" w:hAnsi="仿宋" w:hint="eastAsia"/>
          <w:sz w:val="24"/>
        </w:rPr>
        <w:t>由甲方按省级机关政府采购规定的程序付款。</w:t>
      </w:r>
    </w:p>
    <w:p w:rsidR="002E4D2D" w:rsidRPr="00B248E9" w:rsidRDefault="002E4D2D" w:rsidP="006D50E4">
      <w:pPr>
        <w:widowControl/>
        <w:snapToGrid w:val="0"/>
        <w:spacing w:before="19" w:line="300" w:lineRule="exact"/>
        <w:ind w:firstLineChars="182" w:firstLine="31680"/>
        <w:rPr>
          <w:rFonts w:ascii="仿宋" w:eastAsia="仿宋" w:hAnsi="仿宋"/>
          <w:sz w:val="24"/>
        </w:rPr>
      </w:pPr>
      <w:r w:rsidRPr="00B248E9">
        <w:rPr>
          <w:rFonts w:ascii="仿宋" w:eastAsia="仿宋" w:hAnsi="仿宋"/>
          <w:sz w:val="24"/>
        </w:rPr>
        <w:t>1</w:t>
      </w:r>
      <w:r w:rsidRPr="00B248E9">
        <w:rPr>
          <w:rFonts w:ascii="仿宋" w:eastAsia="仿宋" w:hAnsi="仿宋" w:hint="eastAsia"/>
          <w:sz w:val="24"/>
        </w:rPr>
        <w:t>．设备安装调试结束，试运行</w:t>
      </w:r>
      <w:r w:rsidRPr="00B248E9">
        <w:rPr>
          <w:rFonts w:ascii="仿宋" w:eastAsia="仿宋" w:hAnsi="仿宋"/>
          <w:sz w:val="24"/>
          <w:u w:val="single"/>
        </w:rPr>
        <w:t>1</w:t>
      </w:r>
      <w:r w:rsidRPr="00B248E9">
        <w:rPr>
          <w:rFonts w:ascii="仿宋" w:eastAsia="仿宋" w:hAnsi="仿宋" w:hint="eastAsia"/>
          <w:sz w:val="24"/>
        </w:rPr>
        <w:t>个月正常，</w:t>
      </w:r>
      <w:r w:rsidRPr="00B248E9">
        <w:rPr>
          <w:rFonts w:ascii="仿宋" w:eastAsia="仿宋" w:hAnsi="仿宋" w:cs="宋体" w:hint="eastAsia"/>
          <w:sz w:val="24"/>
        </w:rPr>
        <w:t>乙方提交全部报告材料，通过甲乙双方共同正式验收合格并经过甲方审计部门审计无误后，支付至</w:t>
      </w:r>
      <w:r w:rsidRPr="00B248E9">
        <w:rPr>
          <w:rFonts w:ascii="仿宋" w:eastAsia="仿宋" w:hAnsi="仿宋" w:cs="宋体"/>
          <w:sz w:val="24"/>
          <w:u w:val="single"/>
        </w:rPr>
        <w:t xml:space="preserve"> </w:t>
      </w:r>
      <w:r w:rsidRPr="00B248E9">
        <w:rPr>
          <w:rFonts w:ascii="仿宋" w:eastAsia="仿宋" w:hAnsi="仿宋" w:cs="宋体"/>
          <w:b/>
          <w:sz w:val="24"/>
          <w:u w:val="single"/>
        </w:rPr>
        <w:t>95</w:t>
      </w:r>
      <w:r w:rsidRPr="00B248E9">
        <w:rPr>
          <w:rFonts w:ascii="仿宋" w:eastAsia="仿宋" w:hAnsi="仿宋" w:cs="宋体"/>
          <w:sz w:val="24"/>
          <w:u w:val="single"/>
        </w:rPr>
        <w:t xml:space="preserve">  </w:t>
      </w:r>
      <w:r w:rsidRPr="00B248E9">
        <w:rPr>
          <w:rFonts w:ascii="仿宋" w:eastAsia="仿宋" w:hAnsi="仿宋" w:cs="宋体"/>
          <w:sz w:val="24"/>
        </w:rPr>
        <w:t>%</w:t>
      </w:r>
      <w:r w:rsidRPr="00B248E9">
        <w:rPr>
          <w:rFonts w:ascii="仿宋" w:eastAsia="仿宋" w:hAnsi="仿宋" w:cs="宋体" w:hint="eastAsia"/>
          <w:sz w:val="24"/>
        </w:rPr>
        <w:t>，</w:t>
      </w:r>
      <w:r w:rsidRPr="00B248E9">
        <w:rPr>
          <w:rFonts w:ascii="仿宋" w:eastAsia="仿宋" w:hAnsi="仿宋" w:hint="eastAsia"/>
          <w:sz w:val="24"/>
        </w:rPr>
        <w:t>同时无息退还乙方的合同履约保证金。</w:t>
      </w:r>
    </w:p>
    <w:p w:rsidR="002E4D2D" w:rsidRPr="00B248E9" w:rsidRDefault="002E4D2D">
      <w:pPr>
        <w:widowControl/>
        <w:adjustRightInd w:val="0"/>
        <w:snapToGrid w:val="0"/>
        <w:spacing w:before="19" w:line="300" w:lineRule="exact"/>
        <w:ind w:firstLine="560"/>
        <w:rPr>
          <w:rFonts w:ascii="仿宋" w:eastAsia="仿宋" w:hAnsi="仿宋"/>
          <w:sz w:val="24"/>
        </w:rPr>
      </w:pPr>
      <w:r w:rsidRPr="00B248E9">
        <w:rPr>
          <w:rFonts w:ascii="仿宋" w:eastAsia="仿宋" w:hAnsi="仿宋"/>
          <w:sz w:val="24"/>
        </w:rPr>
        <w:t>2</w:t>
      </w:r>
      <w:r w:rsidRPr="00B248E9">
        <w:rPr>
          <w:rFonts w:ascii="仿宋" w:eastAsia="仿宋" w:hAnsi="仿宋" w:hint="eastAsia"/>
          <w:sz w:val="24"/>
        </w:rPr>
        <w:t>．合同期满，经甲方确认在合同期内使用正常，付清</w:t>
      </w:r>
      <w:r w:rsidRPr="00B248E9">
        <w:rPr>
          <w:rFonts w:ascii="仿宋" w:eastAsia="仿宋" w:hAnsi="仿宋"/>
          <w:sz w:val="24"/>
        </w:rPr>
        <w:t>5</w:t>
      </w:r>
      <w:r w:rsidRPr="00B248E9">
        <w:rPr>
          <w:rFonts w:ascii="仿宋" w:eastAsia="仿宋" w:hAnsi="仿宋" w:hint="eastAsia"/>
          <w:sz w:val="24"/>
        </w:rPr>
        <w:t>％余款。</w:t>
      </w:r>
    </w:p>
    <w:p w:rsidR="002E4D2D" w:rsidRPr="00B248E9" w:rsidRDefault="002E4D2D" w:rsidP="006D50E4">
      <w:pPr>
        <w:widowControl/>
        <w:adjustRightInd w:val="0"/>
        <w:snapToGrid w:val="0"/>
        <w:spacing w:before="19" w:line="300" w:lineRule="exact"/>
        <w:ind w:firstLineChars="200" w:firstLine="31680"/>
        <w:rPr>
          <w:rFonts w:ascii="仿宋" w:eastAsia="仿宋" w:hAnsi="仿宋"/>
          <w:sz w:val="24"/>
        </w:rPr>
      </w:pPr>
      <w:r w:rsidRPr="00B248E9">
        <w:rPr>
          <w:rFonts w:ascii="仿宋" w:eastAsia="仿宋" w:hAnsi="仿宋" w:hint="eastAsia"/>
          <w:b/>
          <w:sz w:val="24"/>
        </w:rPr>
        <w:t>八、合同纠纷处理</w:t>
      </w:r>
      <w:r w:rsidRPr="00B248E9">
        <w:rPr>
          <w:rFonts w:ascii="仿宋" w:eastAsia="仿宋" w:hAnsi="仿宋" w:hint="eastAsia"/>
          <w:sz w:val="24"/>
        </w:rPr>
        <w:t>：本合同执行过程中发生纠纷，由甲乙双方协商处理。协商未果，向甲方所在地人民法院起诉。</w:t>
      </w:r>
    </w:p>
    <w:p w:rsidR="002E4D2D" w:rsidRPr="00B248E9" w:rsidRDefault="002E4D2D" w:rsidP="006D50E4">
      <w:pPr>
        <w:widowControl/>
        <w:adjustRightInd w:val="0"/>
        <w:snapToGrid w:val="0"/>
        <w:spacing w:before="19" w:line="300" w:lineRule="exact"/>
        <w:ind w:firstLineChars="200" w:firstLine="31680"/>
        <w:rPr>
          <w:rFonts w:ascii="仿宋" w:eastAsia="仿宋" w:hAnsi="仿宋"/>
          <w:sz w:val="24"/>
        </w:rPr>
      </w:pPr>
      <w:r w:rsidRPr="00B248E9">
        <w:rPr>
          <w:rFonts w:ascii="仿宋" w:eastAsia="仿宋" w:hAnsi="仿宋" w:hint="eastAsia"/>
          <w:b/>
          <w:sz w:val="24"/>
        </w:rPr>
        <w:t>九、合同生效</w:t>
      </w:r>
      <w:r w:rsidRPr="00B248E9">
        <w:rPr>
          <w:rFonts w:ascii="仿宋" w:eastAsia="仿宋" w:hAnsi="仿宋" w:hint="eastAsia"/>
          <w:sz w:val="24"/>
        </w:rPr>
        <w:t>：本合同由甲乙双方签章后生效。</w:t>
      </w:r>
    </w:p>
    <w:p w:rsidR="002E4D2D" w:rsidRPr="00B248E9" w:rsidRDefault="002E4D2D" w:rsidP="006D50E4">
      <w:pPr>
        <w:widowControl/>
        <w:adjustRightInd w:val="0"/>
        <w:snapToGrid w:val="0"/>
        <w:spacing w:before="19" w:line="300" w:lineRule="exact"/>
        <w:ind w:firstLineChars="200" w:firstLine="31680"/>
        <w:rPr>
          <w:rFonts w:ascii="仿宋" w:eastAsia="仿宋" w:hAnsi="仿宋"/>
          <w:sz w:val="24"/>
        </w:rPr>
      </w:pPr>
      <w:r w:rsidRPr="00B248E9">
        <w:rPr>
          <w:rFonts w:ascii="仿宋" w:eastAsia="仿宋" w:hAnsi="仿宋" w:hint="eastAsia"/>
          <w:b/>
          <w:sz w:val="24"/>
        </w:rPr>
        <w:t>十、组成本合同的文件包括</w:t>
      </w:r>
      <w:r w:rsidRPr="00B248E9">
        <w:rPr>
          <w:rFonts w:ascii="仿宋" w:eastAsia="仿宋" w:hAnsi="仿宋" w:hint="eastAsia"/>
          <w:sz w:val="24"/>
        </w:rPr>
        <w:t>：合同通用条款和专用条款；邀请报价采购文件和乙方的报价文件；乙方的承诺书及澄清文件；甲乙双方商定的其他必要文件。上述合同文件内容互为补充，如有不明确，由甲方负责解释。</w:t>
      </w:r>
    </w:p>
    <w:p w:rsidR="002E4D2D" w:rsidRPr="00B248E9" w:rsidRDefault="002E4D2D" w:rsidP="006D50E4">
      <w:pPr>
        <w:widowControl/>
        <w:adjustRightInd w:val="0"/>
        <w:snapToGrid w:val="0"/>
        <w:spacing w:before="19" w:line="300" w:lineRule="exact"/>
        <w:ind w:firstLineChars="200" w:firstLine="31680"/>
        <w:rPr>
          <w:rFonts w:ascii="仿宋" w:eastAsia="仿宋" w:hAnsi="仿宋"/>
          <w:b/>
          <w:sz w:val="24"/>
        </w:rPr>
      </w:pPr>
      <w:r w:rsidRPr="00B248E9">
        <w:rPr>
          <w:rFonts w:ascii="仿宋" w:eastAsia="仿宋" w:hAnsi="仿宋" w:hint="eastAsia"/>
          <w:b/>
          <w:sz w:val="24"/>
        </w:rPr>
        <w:t>十一、合同备案</w:t>
      </w:r>
    </w:p>
    <w:p w:rsidR="002E4D2D" w:rsidRPr="00B248E9" w:rsidRDefault="002E4D2D">
      <w:pPr>
        <w:widowControl/>
        <w:adjustRightInd w:val="0"/>
        <w:snapToGrid w:val="0"/>
        <w:spacing w:before="19" w:line="300" w:lineRule="exact"/>
        <w:ind w:firstLine="555"/>
        <w:rPr>
          <w:rFonts w:ascii="仿宋" w:eastAsia="仿宋" w:hAnsi="仿宋"/>
          <w:b/>
          <w:sz w:val="24"/>
        </w:rPr>
      </w:pPr>
      <w:r w:rsidRPr="00B248E9">
        <w:rPr>
          <w:rFonts w:ascii="仿宋" w:eastAsia="仿宋" w:hAnsi="仿宋"/>
          <w:sz w:val="24"/>
        </w:rPr>
        <w:t xml:space="preserve"> </w:t>
      </w:r>
      <w:r w:rsidRPr="00B248E9">
        <w:rPr>
          <w:rFonts w:ascii="仿宋" w:eastAsia="仿宋" w:hAnsi="仿宋" w:hint="eastAsia"/>
          <w:sz w:val="24"/>
        </w:rPr>
        <w:t>本合同一式叁份，中文书写。甲乙双方各执一份，另一份由甲方备案。</w:t>
      </w:r>
    </w:p>
    <w:p w:rsidR="002E4D2D" w:rsidRPr="00B248E9" w:rsidRDefault="002E4D2D">
      <w:pPr>
        <w:widowControl/>
        <w:adjustRightInd w:val="0"/>
        <w:snapToGrid w:val="0"/>
        <w:spacing w:before="19" w:line="300" w:lineRule="exact"/>
        <w:rPr>
          <w:rFonts w:ascii="仿宋" w:eastAsia="仿宋" w:hAnsi="仿宋"/>
          <w:b/>
          <w:sz w:val="24"/>
        </w:rPr>
      </w:pPr>
    </w:p>
    <w:p w:rsidR="002E4D2D" w:rsidRPr="00B248E9" w:rsidRDefault="002E4D2D">
      <w:pPr>
        <w:widowControl/>
        <w:adjustRightInd w:val="0"/>
        <w:snapToGrid w:val="0"/>
        <w:spacing w:before="19" w:line="300" w:lineRule="exact"/>
        <w:rPr>
          <w:rFonts w:ascii="仿宋" w:eastAsia="仿宋" w:hAnsi="仿宋"/>
          <w:b/>
          <w:sz w:val="24"/>
        </w:rPr>
      </w:pPr>
      <w:r w:rsidRPr="00B248E9">
        <w:rPr>
          <w:rFonts w:ascii="仿宋" w:eastAsia="仿宋" w:hAnsi="仿宋" w:hint="eastAsia"/>
          <w:b/>
          <w:sz w:val="24"/>
        </w:rPr>
        <w:t>甲方</w:t>
      </w:r>
      <w:r w:rsidRPr="00B248E9">
        <w:rPr>
          <w:rFonts w:ascii="仿宋" w:eastAsia="仿宋" w:hAnsi="仿宋" w:hint="eastAsia"/>
          <w:b/>
          <w:sz w:val="24"/>
          <w:u w:val="single"/>
        </w:rPr>
        <w:t>：</w:t>
      </w:r>
      <w:r w:rsidRPr="00B248E9">
        <w:rPr>
          <w:rFonts w:ascii="仿宋" w:eastAsia="仿宋" w:hAnsi="仿宋"/>
          <w:b/>
          <w:sz w:val="24"/>
          <w:u w:val="single"/>
        </w:rPr>
        <w:t xml:space="preserve">                              </w:t>
      </w:r>
      <w:r w:rsidRPr="00B248E9">
        <w:rPr>
          <w:rFonts w:ascii="仿宋" w:eastAsia="仿宋" w:hAnsi="仿宋" w:hint="eastAsia"/>
          <w:b/>
          <w:sz w:val="24"/>
        </w:rPr>
        <w:t>（盖章）</w:t>
      </w:r>
    </w:p>
    <w:p w:rsidR="002E4D2D" w:rsidRPr="00B248E9" w:rsidRDefault="002E4D2D">
      <w:pPr>
        <w:widowControl/>
        <w:adjustRightInd w:val="0"/>
        <w:snapToGrid w:val="0"/>
        <w:spacing w:before="19" w:line="300" w:lineRule="exact"/>
        <w:rPr>
          <w:rFonts w:ascii="仿宋" w:eastAsia="仿宋" w:hAnsi="仿宋"/>
          <w:sz w:val="24"/>
          <w:u w:val="single"/>
        </w:rPr>
      </w:pPr>
      <w:r w:rsidRPr="00B248E9">
        <w:rPr>
          <w:rFonts w:ascii="仿宋" w:eastAsia="仿宋" w:hAnsi="仿宋" w:hint="eastAsia"/>
          <w:sz w:val="24"/>
        </w:rPr>
        <w:t>地址：</w:t>
      </w:r>
      <w:r w:rsidRPr="00B248E9">
        <w:rPr>
          <w:rFonts w:ascii="仿宋" w:eastAsia="仿宋" w:hAnsi="仿宋"/>
          <w:sz w:val="24"/>
          <w:u w:val="single"/>
        </w:rPr>
        <w:t xml:space="preserve">                                      </w:t>
      </w:r>
    </w:p>
    <w:p w:rsidR="002E4D2D" w:rsidRPr="00B248E9" w:rsidRDefault="002E4D2D">
      <w:pPr>
        <w:widowControl/>
        <w:adjustRightInd w:val="0"/>
        <w:snapToGrid w:val="0"/>
        <w:spacing w:before="19" w:line="300" w:lineRule="exact"/>
        <w:rPr>
          <w:rFonts w:ascii="仿宋" w:eastAsia="仿宋" w:hAnsi="仿宋"/>
          <w:sz w:val="24"/>
        </w:rPr>
      </w:pPr>
      <w:r w:rsidRPr="00B248E9">
        <w:rPr>
          <w:rFonts w:ascii="仿宋" w:eastAsia="仿宋" w:hAnsi="仿宋" w:hint="eastAsia"/>
          <w:sz w:val="24"/>
        </w:rPr>
        <w:t>授权代理人</w:t>
      </w:r>
      <w:r w:rsidRPr="00B248E9">
        <w:rPr>
          <w:rFonts w:ascii="仿宋" w:eastAsia="仿宋" w:hAnsi="仿宋" w:hint="eastAsia"/>
          <w:sz w:val="24"/>
          <w:u w:val="single"/>
        </w:rPr>
        <w:t>：</w:t>
      </w:r>
      <w:r w:rsidRPr="00B248E9">
        <w:rPr>
          <w:rFonts w:ascii="仿宋" w:eastAsia="仿宋" w:hAnsi="仿宋"/>
          <w:sz w:val="24"/>
          <w:u w:val="single"/>
        </w:rPr>
        <w:t xml:space="preserve">            </w:t>
      </w:r>
      <w:r w:rsidRPr="00B248E9">
        <w:rPr>
          <w:rFonts w:ascii="仿宋" w:eastAsia="仿宋" w:hAnsi="仿宋"/>
          <w:sz w:val="24"/>
        </w:rPr>
        <w:t xml:space="preserve">    </w:t>
      </w:r>
    </w:p>
    <w:p w:rsidR="002E4D2D" w:rsidRPr="00B248E9" w:rsidRDefault="002E4D2D">
      <w:pPr>
        <w:widowControl/>
        <w:adjustRightInd w:val="0"/>
        <w:snapToGrid w:val="0"/>
        <w:spacing w:before="19" w:line="300" w:lineRule="exact"/>
        <w:rPr>
          <w:rFonts w:ascii="仿宋" w:eastAsia="仿宋" w:hAnsi="仿宋"/>
          <w:sz w:val="24"/>
        </w:rPr>
      </w:pPr>
      <w:r w:rsidRPr="00B248E9">
        <w:rPr>
          <w:rFonts w:ascii="仿宋" w:eastAsia="仿宋" w:hAnsi="仿宋" w:hint="eastAsia"/>
          <w:sz w:val="24"/>
        </w:rPr>
        <w:t>二○一</w:t>
      </w:r>
      <w:r w:rsidRPr="00B248E9">
        <w:rPr>
          <w:rFonts w:ascii="仿宋" w:eastAsia="仿宋" w:hAnsi="仿宋"/>
          <w:sz w:val="24"/>
          <w:u w:val="single"/>
        </w:rPr>
        <w:t xml:space="preserve">       </w:t>
      </w:r>
      <w:r w:rsidRPr="00B248E9">
        <w:rPr>
          <w:rFonts w:ascii="仿宋" w:eastAsia="仿宋" w:hAnsi="仿宋" w:hint="eastAsia"/>
          <w:sz w:val="24"/>
        </w:rPr>
        <w:t>年</w:t>
      </w:r>
      <w:r w:rsidRPr="00B248E9">
        <w:rPr>
          <w:rFonts w:ascii="仿宋" w:eastAsia="仿宋" w:hAnsi="仿宋"/>
          <w:sz w:val="24"/>
          <w:u w:val="single"/>
        </w:rPr>
        <w:t xml:space="preserve">     </w:t>
      </w:r>
      <w:r w:rsidRPr="00B248E9">
        <w:rPr>
          <w:rFonts w:ascii="仿宋" w:eastAsia="仿宋" w:hAnsi="仿宋" w:hint="eastAsia"/>
          <w:sz w:val="24"/>
        </w:rPr>
        <w:t>月</w:t>
      </w:r>
      <w:r w:rsidRPr="00B248E9">
        <w:rPr>
          <w:rFonts w:ascii="仿宋" w:eastAsia="仿宋" w:hAnsi="仿宋"/>
          <w:sz w:val="24"/>
          <w:u w:val="single"/>
        </w:rPr>
        <w:t xml:space="preserve">      </w:t>
      </w:r>
      <w:r w:rsidRPr="00B248E9">
        <w:rPr>
          <w:rFonts w:ascii="仿宋" w:eastAsia="仿宋" w:hAnsi="仿宋" w:hint="eastAsia"/>
          <w:sz w:val="24"/>
        </w:rPr>
        <w:t>日</w:t>
      </w:r>
    </w:p>
    <w:p w:rsidR="002E4D2D" w:rsidRPr="00B248E9" w:rsidRDefault="002E4D2D">
      <w:pPr>
        <w:widowControl/>
        <w:adjustRightInd w:val="0"/>
        <w:snapToGrid w:val="0"/>
        <w:spacing w:before="19" w:line="300" w:lineRule="exact"/>
        <w:rPr>
          <w:rFonts w:ascii="仿宋" w:eastAsia="仿宋" w:hAnsi="仿宋"/>
          <w:b/>
          <w:sz w:val="24"/>
        </w:rPr>
      </w:pPr>
    </w:p>
    <w:p w:rsidR="002E4D2D" w:rsidRPr="00B248E9" w:rsidRDefault="002E4D2D">
      <w:pPr>
        <w:widowControl/>
        <w:adjustRightInd w:val="0"/>
        <w:snapToGrid w:val="0"/>
        <w:spacing w:before="19" w:line="300" w:lineRule="exact"/>
        <w:rPr>
          <w:rFonts w:ascii="仿宋" w:eastAsia="仿宋" w:hAnsi="仿宋"/>
          <w:b/>
          <w:sz w:val="24"/>
        </w:rPr>
      </w:pPr>
      <w:r w:rsidRPr="00B248E9">
        <w:rPr>
          <w:rFonts w:ascii="仿宋" w:eastAsia="仿宋" w:hAnsi="仿宋" w:hint="eastAsia"/>
          <w:b/>
          <w:sz w:val="24"/>
        </w:rPr>
        <w:t>乙方</w:t>
      </w:r>
      <w:r w:rsidRPr="00B248E9">
        <w:rPr>
          <w:rFonts w:ascii="仿宋" w:eastAsia="仿宋" w:hAnsi="仿宋" w:hint="eastAsia"/>
          <w:b/>
          <w:sz w:val="24"/>
          <w:u w:val="single"/>
        </w:rPr>
        <w:t>：</w:t>
      </w:r>
      <w:r w:rsidRPr="00B248E9">
        <w:rPr>
          <w:rFonts w:ascii="仿宋" w:eastAsia="仿宋" w:hAnsi="仿宋"/>
          <w:b/>
          <w:sz w:val="24"/>
          <w:u w:val="single"/>
        </w:rPr>
        <w:t xml:space="preserve">                              </w:t>
      </w:r>
      <w:r w:rsidRPr="00B248E9">
        <w:rPr>
          <w:rFonts w:ascii="仿宋" w:eastAsia="仿宋" w:hAnsi="仿宋" w:hint="eastAsia"/>
          <w:b/>
          <w:sz w:val="24"/>
        </w:rPr>
        <w:t>（盖章）</w:t>
      </w:r>
    </w:p>
    <w:p w:rsidR="002E4D2D" w:rsidRPr="00B248E9" w:rsidRDefault="002E4D2D">
      <w:pPr>
        <w:widowControl/>
        <w:adjustRightInd w:val="0"/>
        <w:snapToGrid w:val="0"/>
        <w:spacing w:before="19" w:line="300" w:lineRule="exact"/>
        <w:rPr>
          <w:rFonts w:ascii="仿宋" w:eastAsia="仿宋" w:hAnsi="仿宋"/>
          <w:sz w:val="24"/>
          <w:u w:val="single"/>
        </w:rPr>
      </w:pPr>
      <w:r w:rsidRPr="00B248E9">
        <w:rPr>
          <w:rFonts w:ascii="仿宋" w:eastAsia="仿宋" w:hAnsi="仿宋" w:hint="eastAsia"/>
          <w:sz w:val="24"/>
        </w:rPr>
        <w:t>地址：</w:t>
      </w:r>
      <w:r w:rsidRPr="00B248E9">
        <w:rPr>
          <w:rFonts w:ascii="仿宋" w:eastAsia="仿宋" w:hAnsi="仿宋"/>
          <w:sz w:val="24"/>
          <w:u w:val="single"/>
        </w:rPr>
        <w:t xml:space="preserve">                                      </w:t>
      </w:r>
    </w:p>
    <w:p w:rsidR="002E4D2D" w:rsidRPr="00B248E9" w:rsidRDefault="002E4D2D">
      <w:pPr>
        <w:widowControl/>
        <w:adjustRightInd w:val="0"/>
        <w:snapToGrid w:val="0"/>
        <w:spacing w:before="19" w:line="300" w:lineRule="exact"/>
        <w:rPr>
          <w:rFonts w:ascii="仿宋" w:eastAsia="仿宋" w:hAnsi="仿宋"/>
          <w:sz w:val="24"/>
        </w:rPr>
      </w:pPr>
      <w:r w:rsidRPr="00B248E9">
        <w:rPr>
          <w:rFonts w:ascii="仿宋" w:eastAsia="仿宋" w:hAnsi="仿宋" w:hint="eastAsia"/>
          <w:sz w:val="24"/>
        </w:rPr>
        <w:t>法定（授权）代表人</w:t>
      </w:r>
      <w:r w:rsidRPr="00B248E9">
        <w:rPr>
          <w:rFonts w:ascii="仿宋" w:eastAsia="仿宋" w:hAnsi="仿宋" w:hint="eastAsia"/>
          <w:sz w:val="24"/>
          <w:u w:val="single"/>
        </w:rPr>
        <w:t>：</w:t>
      </w:r>
      <w:r w:rsidRPr="00B248E9">
        <w:rPr>
          <w:rFonts w:ascii="仿宋" w:eastAsia="仿宋" w:hAnsi="仿宋"/>
          <w:sz w:val="24"/>
          <w:u w:val="single"/>
        </w:rPr>
        <w:t xml:space="preserve">            </w:t>
      </w:r>
      <w:r w:rsidRPr="00B248E9">
        <w:rPr>
          <w:rFonts w:ascii="仿宋" w:eastAsia="仿宋" w:hAnsi="仿宋"/>
          <w:sz w:val="24"/>
        </w:rPr>
        <w:t xml:space="preserve">   </w:t>
      </w:r>
    </w:p>
    <w:p w:rsidR="002E4D2D" w:rsidRPr="00B248E9" w:rsidRDefault="002E4D2D">
      <w:pPr>
        <w:widowControl/>
        <w:adjustRightInd w:val="0"/>
        <w:snapToGrid w:val="0"/>
        <w:spacing w:before="19" w:line="300" w:lineRule="exact"/>
        <w:rPr>
          <w:rFonts w:ascii="仿宋" w:eastAsia="仿宋" w:hAnsi="仿宋"/>
          <w:sz w:val="24"/>
        </w:rPr>
      </w:pPr>
      <w:r w:rsidRPr="00B248E9">
        <w:rPr>
          <w:rFonts w:ascii="仿宋" w:eastAsia="仿宋" w:hAnsi="仿宋" w:hint="eastAsia"/>
          <w:sz w:val="24"/>
        </w:rPr>
        <w:t>二○一</w:t>
      </w:r>
      <w:r w:rsidRPr="00B248E9">
        <w:rPr>
          <w:rFonts w:ascii="仿宋" w:eastAsia="仿宋" w:hAnsi="仿宋"/>
          <w:sz w:val="24"/>
          <w:u w:val="single"/>
        </w:rPr>
        <w:t xml:space="preserve">       </w:t>
      </w:r>
      <w:r w:rsidRPr="00B248E9">
        <w:rPr>
          <w:rFonts w:ascii="仿宋" w:eastAsia="仿宋" w:hAnsi="仿宋" w:hint="eastAsia"/>
          <w:sz w:val="24"/>
        </w:rPr>
        <w:t>年</w:t>
      </w:r>
      <w:r w:rsidRPr="00B248E9">
        <w:rPr>
          <w:rFonts w:ascii="仿宋" w:eastAsia="仿宋" w:hAnsi="仿宋"/>
          <w:sz w:val="24"/>
          <w:u w:val="single"/>
        </w:rPr>
        <w:t xml:space="preserve">     </w:t>
      </w:r>
      <w:r w:rsidRPr="00B248E9">
        <w:rPr>
          <w:rFonts w:ascii="仿宋" w:eastAsia="仿宋" w:hAnsi="仿宋" w:hint="eastAsia"/>
          <w:sz w:val="24"/>
        </w:rPr>
        <w:t>月</w:t>
      </w:r>
      <w:r w:rsidRPr="00B248E9">
        <w:rPr>
          <w:rFonts w:ascii="仿宋" w:eastAsia="仿宋" w:hAnsi="仿宋"/>
          <w:sz w:val="24"/>
          <w:u w:val="single"/>
        </w:rPr>
        <w:t xml:space="preserve">      </w:t>
      </w:r>
      <w:r w:rsidRPr="00B248E9">
        <w:rPr>
          <w:rFonts w:ascii="仿宋" w:eastAsia="仿宋" w:hAnsi="仿宋" w:hint="eastAsia"/>
          <w:sz w:val="24"/>
        </w:rPr>
        <w:t>日</w:t>
      </w:r>
    </w:p>
    <w:p w:rsidR="002E4D2D" w:rsidRPr="00B248E9" w:rsidRDefault="002E4D2D">
      <w:pPr>
        <w:widowControl/>
        <w:adjustRightInd w:val="0"/>
        <w:snapToGrid w:val="0"/>
        <w:spacing w:before="19" w:line="300" w:lineRule="exact"/>
        <w:rPr>
          <w:rFonts w:ascii="仿宋" w:eastAsia="仿宋" w:hAnsi="仿宋"/>
          <w:sz w:val="24"/>
          <w:u w:val="single"/>
        </w:rPr>
      </w:pPr>
      <w:r w:rsidRPr="00B248E9">
        <w:rPr>
          <w:rFonts w:ascii="仿宋" w:eastAsia="仿宋" w:hAnsi="仿宋" w:hint="eastAsia"/>
          <w:sz w:val="24"/>
        </w:rPr>
        <w:t>组织机构代码证号：</w:t>
      </w:r>
      <w:r w:rsidRPr="00B248E9">
        <w:rPr>
          <w:rFonts w:ascii="仿宋" w:eastAsia="仿宋" w:hAnsi="仿宋"/>
          <w:sz w:val="24"/>
          <w:u w:val="single"/>
        </w:rPr>
        <w:t xml:space="preserve">                          </w:t>
      </w:r>
    </w:p>
    <w:p w:rsidR="002E4D2D" w:rsidRPr="00B248E9" w:rsidRDefault="002E4D2D">
      <w:pPr>
        <w:widowControl/>
        <w:adjustRightInd w:val="0"/>
        <w:snapToGrid w:val="0"/>
        <w:spacing w:before="19" w:line="300" w:lineRule="exact"/>
        <w:rPr>
          <w:rFonts w:ascii="仿宋" w:eastAsia="仿宋" w:hAnsi="仿宋"/>
          <w:sz w:val="24"/>
        </w:rPr>
      </w:pPr>
      <w:r w:rsidRPr="00B248E9">
        <w:rPr>
          <w:rFonts w:ascii="仿宋" w:eastAsia="仿宋" w:hAnsi="仿宋" w:hint="eastAsia"/>
          <w:sz w:val="24"/>
        </w:rPr>
        <w:t>户名：</w:t>
      </w:r>
      <w:r w:rsidRPr="00B248E9">
        <w:rPr>
          <w:rFonts w:ascii="仿宋" w:eastAsia="仿宋" w:hAnsi="仿宋"/>
          <w:sz w:val="24"/>
          <w:u w:val="single"/>
        </w:rPr>
        <w:t xml:space="preserve">                                      </w:t>
      </w:r>
      <w:r w:rsidRPr="00B248E9">
        <w:rPr>
          <w:rFonts w:ascii="仿宋" w:eastAsia="仿宋" w:hAnsi="仿宋"/>
          <w:sz w:val="24"/>
        </w:rPr>
        <w:t xml:space="preserve"> </w:t>
      </w:r>
    </w:p>
    <w:p w:rsidR="002E4D2D" w:rsidRPr="00B248E9" w:rsidRDefault="002E4D2D">
      <w:pPr>
        <w:widowControl/>
        <w:adjustRightInd w:val="0"/>
        <w:snapToGrid w:val="0"/>
        <w:spacing w:before="19" w:line="300" w:lineRule="exact"/>
        <w:rPr>
          <w:rFonts w:ascii="仿宋" w:eastAsia="仿宋" w:hAnsi="仿宋"/>
          <w:sz w:val="24"/>
        </w:rPr>
      </w:pPr>
      <w:r w:rsidRPr="00B248E9">
        <w:rPr>
          <w:rFonts w:ascii="仿宋" w:eastAsia="仿宋" w:hAnsi="仿宋" w:hint="eastAsia"/>
          <w:sz w:val="24"/>
        </w:rPr>
        <w:t>开户银行：</w:t>
      </w:r>
      <w:r w:rsidRPr="00B248E9">
        <w:rPr>
          <w:rFonts w:ascii="仿宋" w:eastAsia="仿宋" w:hAnsi="仿宋"/>
          <w:sz w:val="24"/>
          <w:u w:val="single"/>
        </w:rPr>
        <w:t xml:space="preserve">                                  </w:t>
      </w:r>
      <w:r w:rsidRPr="00B248E9">
        <w:rPr>
          <w:rFonts w:ascii="仿宋" w:eastAsia="仿宋" w:hAnsi="仿宋"/>
          <w:sz w:val="24"/>
        </w:rPr>
        <w:t xml:space="preserve">  </w:t>
      </w:r>
    </w:p>
    <w:p w:rsidR="002E4D2D" w:rsidRPr="00B248E9" w:rsidRDefault="002E4D2D">
      <w:pPr>
        <w:widowControl/>
        <w:adjustRightInd w:val="0"/>
        <w:snapToGrid w:val="0"/>
        <w:spacing w:before="19" w:line="300" w:lineRule="exact"/>
        <w:rPr>
          <w:rFonts w:ascii="仿宋" w:eastAsia="仿宋" w:hAnsi="仿宋"/>
          <w:sz w:val="24"/>
        </w:rPr>
      </w:pPr>
      <w:r w:rsidRPr="00B248E9">
        <w:rPr>
          <w:rFonts w:ascii="仿宋" w:eastAsia="仿宋" w:hAnsi="仿宋" w:hint="eastAsia"/>
          <w:sz w:val="24"/>
        </w:rPr>
        <w:t>账号：</w:t>
      </w:r>
      <w:r w:rsidRPr="00B248E9">
        <w:rPr>
          <w:rFonts w:ascii="仿宋" w:eastAsia="仿宋" w:hAnsi="仿宋"/>
          <w:sz w:val="24"/>
          <w:u w:val="single"/>
        </w:rPr>
        <w:t xml:space="preserve">                                      </w:t>
      </w:r>
      <w:r w:rsidRPr="00B248E9">
        <w:rPr>
          <w:rFonts w:ascii="仿宋" w:eastAsia="仿宋" w:hAnsi="仿宋"/>
          <w:sz w:val="24"/>
        </w:rPr>
        <w:t xml:space="preserve"> </w:t>
      </w:r>
    </w:p>
    <w:p w:rsidR="002E4D2D" w:rsidRPr="00B248E9" w:rsidRDefault="002E4D2D">
      <w:pPr>
        <w:widowControl/>
        <w:adjustRightInd w:val="0"/>
        <w:snapToGrid w:val="0"/>
        <w:spacing w:before="19" w:line="300" w:lineRule="exact"/>
        <w:rPr>
          <w:rFonts w:ascii="仿宋" w:eastAsia="仿宋" w:hAnsi="仿宋"/>
          <w:b/>
          <w:sz w:val="24"/>
        </w:rPr>
      </w:pPr>
      <w:r w:rsidRPr="00B248E9">
        <w:rPr>
          <w:rFonts w:ascii="仿宋" w:eastAsia="仿宋" w:hAnsi="仿宋"/>
          <w:b/>
          <w:sz w:val="24"/>
        </w:rPr>
        <w:t xml:space="preserve">     </w:t>
      </w:r>
    </w:p>
    <w:p w:rsidR="002E4D2D" w:rsidRPr="00B248E9" w:rsidRDefault="002E4D2D" w:rsidP="006D50E4">
      <w:pPr>
        <w:snapToGrid w:val="0"/>
        <w:spacing w:line="340" w:lineRule="exact"/>
        <w:ind w:firstLineChars="200" w:firstLine="31680"/>
        <w:rPr>
          <w:rFonts w:ascii="仿宋" w:eastAsia="仿宋" w:hAnsi="仿宋"/>
        </w:rPr>
      </w:pPr>
    </w:p>
    <w:p w:rsidR="002E4D2D" w:rsidRPr="00B248E9" w:rsidRDefault="002E4D2D">
      <w:pPr>
        <w:pStyle w:val="Heading1"/>
        <w:spacing w:line="320" w:lineRule="exact"/>
        <w:rPr>
          <w:rFonts w:ascii="仿宋" w:eastAsia="仿宋" w:hAnsi="仿宋"/>
          <w:sz w:val="24"/>
        </w:rPr>
      </w:pPr>
      <w:r w:rsidRPr="00B248E9">
        <w:rPr>
          <w:rFonts w:ascii="仿宋" w:eastAsia="仿宋" w:hAnsi="仿宋" w:hint="eastAsia"/>
          <w:sz w:val="24"/>
        </w:rPr>
        <w:t>合同通用条款</w:t>
      </w:r>
      <w:bookmarkStart w:id="0" w:name="_Toc162083538"/>
    </w:p>
    <w:p w:rsidR="002E4D2D" w:rsidRPr="00B248E9" w:rsidRDefault="002E4D2D">
      <w:pPr>
        <w:pStyle w:val="Heading1"/>
        <w:spacing w:line="320" w:lineRule="exact"/>
        <w:jc w:val="both"/>
        <w:rPr>
          <w:rFonts w:ascii="仿宋" w:eastAsia="仿宋" w:hAnsi="仿宋"/>
          <w:sz w:val="24"/>
        </w:rPr>
      </w:pPr>
      <w:r w:rsidRPr="00B248E9">
        <w:rPr>
          <w:rFonts w:ascii="仿宋" w:eastAsia="仿宋" w:hAnsi="仿宋"/>
          <w:sz w:val="24"/>
        </w:rPr>
        <w:t>1</w:t>
      </w:r>
      <w:r w:rsidRPr="00B248E9">
        <w:rPr>
          <w:rFonts w:ascii="仿宋" w:eastAsia="仿宋" w:hAnsi="仿宋" w:hint="eastAsia"/>
          <w:sz w:val="24"/>
        </w:rPr>
        <w:t>．定义</w:t>
      </w:r>
      <w:bookmarkEnd w:id="0"/>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hint="eastAsia"/>
          <w:sz w:val="24"/>
        </w:rPr>
        <w:t>本合同下列术语应解释为：</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1.1</w:t>
      </w:r>
      <w:r w:rsidRPr="00B248E9">
        <w:rPr>
          <w:rFonts w:ascii="仿宋" w:eastAsia="仿宋" w:hAnsi="仿宋" w:hint="eastAsia"/>
          <w:sz w:val="24"/>
        </w:rPr>
        <w:t>“合同”系指甲方和乙方（以下简称合同双方）签署的、合同格式中列明的合同双方所达成的协议，包括所有的附件、附录和构成合同的所有文件。</w:t>
      </w:r>
    </w:p>
    <w:p w:rsidR="002E4D2D" w:rsidRPr="00B248E9" w:rsidRDefault="002E4D2D">
      <w:pPr>
        <w:spacing w:line="320" w:lineRule="exact"/>
        <w:rPr>
          <w:rFonts w:ascii="仿宋" w:eastAsia="仿宋" w:hAnsi="仿宋"/>
          <w:sz w:val="24"/>
        </w:rPr>
      </w:pPr>
      <w:r w:rsidRPr="00B248E9">
        <w:rPr>
          <w:rFonts w:ascii="仿宋" w:eastAsia="仿宋" w:hAnsi="仿宋"/>
          <w:sz w:val="24"/>
        </w:rPr>
        <w:t xml:space="preserve">    1.2</w:t>
      </w:r>
      <w:r w:rsidRPr="00B248E9">
        <w:rPr>
          <w:rFonts w:ascii="仿宋" w:eastAsia="仿宋" w:hAnsi="仿宋" w:hint="eastAsia"/>
          <w:sz w:val="24"/>
        </w:rPr>
        <w:t>“合同价”系指根据合同规定，乙方在完全履行合同义务后甲方应付给乙方的价格。</w:t>
      </w:r>
    </w:p>
    <w:p w:rsidR="002E4D2D" w:rsidRPr="00B248E9" w:rsidRDefault="002E4D2D">
      <w:pPr>
        <w:spacing w:line="320" w:lineRule="exact"/>
        <w:rPr>
          <w:rFonts w:ascii="仿宋" w:eastAsia="仿宋" w:hAnsi="仿宋"/>
          <w:sz w:val="24"/>
        </w:rPr>
      </w:pPr>
      <w:r w:rsidRPr="00B248E9">
        <w:rPr>
          <w:rFonts w:ascii="仿宋" w:eastAsia="仿宋" w:hAnsi="仿宋"/>
          <w:sz w:val="24"/>
        </w:rPr>
        <w:t xml:space="preserve">    1.3</w:t>
      </w:r>
      <w:r w:rsidRPr="00B248E9">
        <w:rPr>
          <w:rFonts w:ascii="仿宋" w:eastAsia="仿宋" w:hAnsi="仿宋" w:hint="eastAsia"/>
          <w:sz w:val="24"/>
        </w:rPr>
        <w:t>“货物（含软件及相关服务）”系指乙方按合同要求，须向甲方提供的一切设备、机械、仪器、备件、工具、技术及手册等有关资料。</w:t>
      </w:r>
      <w:r w:rsidRPr="00B248E9">
        <w:rPr>
          <w:rFonts w:ascii="仿宋" w:eastAsia="仿宋" w:hAnsi="仿宋"/>
          <w:sz w:val="24"/>
        </w:rPr>
        <w:t>"</w:t>
      </w:r>
      <w:r w:rsidRPr="00B248E9">
        <w:rPr>
          <w:rFonts w:ascii="仿宋" w:eastAsia="仿宋" w:hAnsi="仿宋" w:hint="eastAsia"/>
          <w:sz w:val="24"/>
        </w:rPr>
        <w:t>工程</w:t>
      </w:r>
      <w:r w:rsidRPr="00B248E9">
        <w:rPr>
          <w:rFonts w:ascii="仿宋" w:eastAsia="仿宋" w:hAnsi="仿宋"/>
          <w:sz w:val="24"/>
        </w:rPr>
        <w:t>"</w:t>
      </w:r>
      <w:r w:rsidRPr="00B248E9">
        <w:rPr>
          <w:rFonts w:ascii="仿宋" w:eastAsia="仿宋" w:hAnsi="仿宋" w:hint="eastAsia"/>
          <w:sz w:val="24"/>
        </w:rPr>
        <w:t>系指按合同要求进行施工。</w:t>
      </w:r>
    </w:p>
    <w:p w:rsidR="002E4D2D" w:rsidRPr="00B248E9" w:rsidRDefault="002E4D2D">
      <w:pPr>
        <w:spacing w:line="320" w:lineRule="exact"/>
        <w:rPr>
          <w:rFonts w:ascii="仿宋" w:eastAsia="仿宋" w:hAnsi="仿宋"/>
          <w:sz w:val="24"/>
        </w:rPr>
      </w:pPr>
      <w:r w:rsidRPr="00B248E9">
        <w:rPr>
          <w:rFonts w:ascii="仿宋" w:eastAsia="仿宋" w:hAnsi="仿宋"/>
          <w:sz w:val="24"/>
        </w:rPr>
        <w:t xml:space="preserve">    1.4</w:t>
      </w:r>
      <w:r w:rsidRPr="00B248E9">
        <w:rPr>
          <w:rFonts w:ascii="仿宋" w:eastAsia="仿宋" w:hAnsi="仿宋" w:hint="eastAsia"/>
          <w:sz w:val="24"/>
        </w:rPr>
        <w:t>“服务”系指根据合同规定乙方承担与供货有关的所有辅助服务，如运输、保险以及其它的服务，如安装、调试、提供技术援助、培训及其他类似的义务。</w:t>
      </w:r>
    </w:p>
    <w:p w:rsidR="002E4D2D" w:rsidRPr="00B248E9" w:rsidRDefault="002E4D2D">
      <w:pPr>
        <w:spacing w:line="320" w:lineRule="exact"/>
        <w:rPr>
          <w:rFonts w:ascii="仿宋" w:eastAsia="仿宋" w:hAnsi="仿宋"/>
          <w:sz w:val="24"/>
        </w:rPr>
      </w:pPr>
      <w:r w:rsidRPr="00B248E9">
        <w:rPr>
          <w:rFonts w:ascii="仿宋" w:eastAsia="仿宋" w:hAnsi="仿宋"/>
          <w:sz w:val="24"/>
        </w:rPr>
        <w:t xml:space="preserve">    1.5</w:t>
      </w:r>
      <w:r w:rsidRPr="00B248E9">
        <w:rPr>
          <w:rFonts w:ascii="仿宋" w:eastAsia="仿宋" w:hAnsi="仿宋" w:hint="eastAsia"/>
          <w:sz w:val="24"/>
        </w:rPr>
        <w:t>“甲方”系指购买货物（含软件及相关服务）的单位。</w:t>
      </w:r>
    </w:p>
    <w:p w:rsidR="002E4D2D" w:rsidRPr="00B248E9" w:rsidRDefault="002E4D2D">
      <w:pPr>
        <w:spacing w:line="320" w:lineRule="exact"/>
        <w:rPr>
          <w:rFonts w:ascii="仿宋" w:eastAsia="仿宋" w:hAnsi="仿宋"/>
          <w:sz w:val="24"/>
        </w:rPr>
      </w:pPr>
      <w:r w:rsidRPr="00B248E9">
        <w:rPr>
          <w:rFonts w:ascii="仿宋" w:eastAsia="仿宋" w:hAnsi="仿宋"/>
          <w:sz w:val="24"/>
        </w:rPr>
        <w:t xml:space="preserve">    1.6</w:t>
      </w:r>
      <w:r w:rsidRPr="00B248E9">
        <w:rPr>
          <w:rFonts w:ascii="仿宋" w:eastAsia="仿宋" w:hAnsi="仿宋" w:hint="eastAsia"/>
          <w:sz w:val="24"/>
        </w:rPr>
        <w:t>“乙方”系指根据合同规定提供货物（含软件及相关服务）和服务的制造商或代理商。</w:t>
      </w:r>
    </w:p>
    <w:p w:rsidR="002E4D2D" w:rsidRPr="00B248E9" w:rsidRDefault="002E4D2D">
      <w:pPr>
        <w:spacing w:line="320" w:lineRule="exact"/>
        <w:rPr>
          <w:rFonts w:ascii="仿宋" w:eastAsia="仿宋" w:hAnsi="仿宋"/>
          <w:sz w:val="24"/>
        </w:rPr>
      </w:pPr>
      <w:r w:rsidRPr="00B248E9">
        <w:rPr>
          <w:rFonts w:ascii="仿宋" w:eastAsia="仿宋" w:hAnsi="仿宋"/>
          <w:sz w:val="24"/>
        </w:rPr>
        <w:t xml:space="preserve">    1.7</w:t>
      </w:r>
      <w:r w:rsidRPr="00B248E9">
        <w:rPr>
          <w:rFonts w:ascii="仿宋" w:eastAsia="仿宋" w:hAnsi="仿宋" w:hint="eastAsia"/>
          <w:sz w:val="24"/>
        </w:rPr>
        <w:t>“现场”系指将要进行货物（含软件及相关服务）安装和调试的地点。</w:t>
      </w:r>
    </w:p>
    <w:p w:rsidR="002E4D2D" w:rsidRPr="00B248E9" w:rsidRDefault="002E4D2D">
      <w:pPr>
        <w:pStyle w:val="Heading2"/>
        <w:spacing w:before="0" w:after="0" w:line="320" w:lineRule="exact"/>
        <w:rPr>
          <w:rFonts w:ascii="仿宋" w:eastAsia="仿宋" w:hAnsi="仿宋"/>
          <w:sz w:val="24"/>
          <w:szCs w:val="24"/>
        </w:rPr>
      </w:pPr>
      <w:bookmarkStart w:id="1" w:name="_Toc162083539"/>
      <w:r w:rsidRPr="00B248E9">
        <w:rPr>
          <w:rFonts w:ascii="仿宋" w:eastAsia="仿宋" w:hAnsi="仿宋"/>
          <w:sz w:val="24"/>
          <w:szCs w:val="24"/>
        </w:rPr>
        <w:t>2</w:t>
      </w:r>
      <w:r w:rsidRPr="00B248E9">
        <w:rPr>
          <w:rFonts w:ascii="仿宋" w:eastAsia="仿宋" w:hAnsi="仿宋" w:hint="eastAsia"/>
          <w:sz w:val="24"/>
          <w:szCs w:val="24"/>
        </w:rPr>
        <w:t>．技术规范</w:t>
      </w:r>
      <w:bookmarkEnd w:id="1"/>
    </w:p>
    <w:p w:rsidR="002E4D2D" w:rsidRPr="00B248E9" w:rsidRDefault="002E4D2D" w:rsidP="006D50E4">
      <w:pPr>
        <w:spacing w:line="320" w:lineRule="exact"/>
        <w:ind w:firstLineChars="196" w:firstLine="31680"/>
        <w:rPr>
          <w:rFonts w:ascii="仿宋" w:eastAsia="仿宋" w:hAnsi="仿宋"/>
          <w:b/>
          <w:sz w:val="24"/>
        </w:rPr>
      </w:pPr>
      <w:r w:rsidRPr="00B248E9">
        <w:rPr>
          <w:rFonts w:ascii="仿宋" w:eastAsia="仿宋" w:hAnsi="仿宋" w:hint="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2E4D2D" w:rsidRPr="00B248E9" w:rsidRDefault="002E4D2D">
      <w:pPr>
        <w:pStyle w:val="Heading2"/>
        <w:spacing w:before="0" w:after="0" w:line="320" w:lineRule="exact"/>
        <w:rPr>
          <w:rFonts w:ascii="仿宋" w:eastAsia="仿宋" w:hAnsi="仿宋"/>
          <w:sz w:val="24"/>
          <w:szCs w:val="24"/>
        </w:rPr>
      </w:pPr>
      <w:bookmarkStart w:id="2" w:name="_Toc162083540"/>
      <w:r w:rsidRPr="00B248E9">
        <w:rPr>
          <w:rFonts w:ascii="仿宋" w:eastAsia="仿宋" w:hAnsi="仿宋"/>
          <w:sz w:val="24"/>
          <w:szCs w:val="24"/>
        </w:rPr>
        <w:t>3</w:t>
      </w:r>
      <w:r w:rsidRPr="00B248E9">
        <w:rPr>
          <w:rFonts w:ascii="仿宋" w:eastAsia="仿宋" w:hAnsi="仿宋" w:hint="eastAsia"/>
          <w:sz w:val="24"/>
          <w:szCs w:val="24"/>
        </w:rPr>
        <w:t>．专利权</w:t>
      </w:r>
      <w:bookmarkEnd w:id="2"/>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hint="eastAsia"/>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2E4D2D" w:rsidRPr="00B248E9" w:rsidRDefault="002E4D2D">
      <w:pPr>
        <w:pStyle w:val="Heading2"/>
        <w:spacing w:before="0" w:after="0" w:line="320" w:lineRule="exact"/>
        <w:rPr>
          <w:rFonts w:ascii="仿宋" w:eastAsia="仿宋" w:hAnsi="仿宋"/>
          <w:sz w:val="24"/>
          <w:szCs w:val="24"/>
        </w:rPr>
      </w:pPr>
      <w:bookmarkStart w:id="3" w:name="_Toc162083541"/>
      <w:r w:rsidRPr="00B248E9">
        <w:rPr>
          <w:rFonts w:ascii="仿宋" w:eastAsia="仿宋" w:hAnsi="仿宋"/>
          <w:sz w:val="24"/>
          <w:szCs w:val="24"/>
        </w:rPr>
        <w:t>4</w:t>
      </w:r>
      <w:r w:rsidRPr="00B248E9">
        <w:rPr>
          <w:rFonts w:ascii="仿宋" w:eastAsia="仿宋" w:hAnsi="仿宋" w:hint="eastAsia"/>
          <w:sz w:val="24"/>
          <w:szCs w:val="24"/>
        </w:rPr>
        <w:t>．包装要求</w:t>
      </w:r>
      <w:bookmarkEnd w:id="3"/>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4.l </w:t>
      </w:r>
      <w:r w:rsidRPr="00B248E9">
        <w:rPr>
          <w:rFonts w:ascii="仿宋" w:eastAsia="仿宋" w:hAnsi="仿宋" w:hint="eastAsia"/>
          <w:sz w:val="24"/>
        </w:rPr>
        <w:t>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4.2 </w:t>
      </w:r>
      <w:r w:rsidRPr="00B248E9">
        <w:rPr>
          <w:rFonts w:ascii="仿宋" w:eastAsia="仿宋" w:hAnsi="仿宋" w:hint="eastAsia"/>
          <w:sz w:val="24"/>
        </w:rPr>
        <w:t>每件包装箱内应附一份详细装箱单和质量合格证。</w:t>
      </w:r>
    </w:p>
    <w:p w:rsidR="002E4D2D" w:rsidRPr="00B248E9" w:rsidRDefault="002E4D2D">
      <w:pPr>
        <w:pStyle w:val="Heading2"/>
        <w:spacing w:before="0" w:after="0" w:line="320" w:lineRule="exact"/>
        <w:rPr>
          <w:rFonts w:ascii="仿宋" w:eastAsia="仿宋" w:hAnsi="仿宋"/>
          <w:sz w:val="24"/>
          <w:szCs w:val="24"/>
        </w:rPr>
      </w:pPr>
      <w:bookmarkStart w:id="4" w:name="_Toc162083542"/>
      <w:r w:rsidRPr="00B248E9">
        <w:rPr>
          <w:rFonts w:ascii="仿宋" w:eastAsia="仿宋" w:hAnsi="仿宋"/>
          <w:sz w:val="24"/>
          <w:szCs w:val="24"/>
        </w:rPr>
        <w:t>5</w:t>
      </w:r>
      <w:r w:rsidRPr="00B248E9">
        <w:rPr>
          <w:rFonts w:ascii="仿宋" w:eastAsia="仿宋" w:hAnsi="仿宋" w:hint="eastAsia"/>
          <w:sz w:val="24"/>
          <w:szCs w:val="24"/>
        </w:rPr>
        <w:t>．装运标志</w:t>
      </w:r>
      <w:bookmarkEnd w:id="4"/>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5.1 </w:t>
      </w:r>
      <w:r w:rsidRPr="00B248E9">
        <w:rPr>
          <w:rFonts w:ascii="仿宋" w:eastAsia="仿宋" w:hAnsi="仿宋" w:hint="eastAsia"/>
          <w:sz w:val="24"/>
        </w:rPr>
        <w:t>乙方应在每一包装箱邻接的四侧用不褪色的油漆以醒目的中文字样做出下列标记：</w:t>
      </w:r>
    </w:p>
    <w:p w:rsidR="002E4D2D" w:rsidRPr="00B248E9" w:rsidRDefault="002E4D2D" w:rsidP="006D50E4">
      <w:pPr>
        <w:spacing w:line="320" w:lineRule="exact"/>
        <w:ind w:firstLineChars="200" w:firstLine="31680"/>
        <w:rPr>
          <w:rFonts w:ascii="仿宋" w:eastAsia="仿宋" w:hAnsi="仿宋"/>
          <w:sz w:val="24"/>
        </w:rPr>
      </w:pPr>
      <w:smartTag w:uri="urn:schemas-microsoft-com:office:smarttags" w:element="chsdate">
        <w:smartTagPr>
          <w:attr w:name="IsROCDate" w:val="False"/>
          <w:attr w:name="IsLunarDate" w:val="False"/>
          <w:attr w:name="Day" w:val="30"/>
          <w:attr w:name="Month" w:val="12"/>
          <w:attr w:name="Year" w:val="1899"/>
        </w:smartTagPr>
        <w:r w:rsidRPr="00B248E9">
          <w:rPr>
            <w:rFonts w:ascii="仿宋" w:eastAsia="仿宋" w:hAnsi="仿宋"/>
            <w:sz w:val="24"/>
          </w:rPr>
          <w:t>5.1.1</w:t>
        </w:r>
      </w:smartTag>
      <w:r w:rsidRPr="00B248E9">
        <w:rPr>
          <w:rFonts w:ascii="仿宋" w:eastAsia="仿宋" w:hAnsi="仿宋" w:hint="eastAsia"/>
          <w:sz w:val="24"/>
        </w:rPr>
        <w:t>收货人</w:t>
      </w:r>
    </w:p>
    <w:p w:rsidR="002E4D2D" w:rsidRPr="00B248E9" w:rsidRDefault="002E4D2D" w:rsidP="006D50E4">
      <w:pPr>
        <w:spacing w:line="320" w:lineRule="exact"/>
        <w:ind w:firstLineChars="200" w:firstLine="31680"/>
        <w:rPr>
          <w:rFonts w:ascii="仿宋" w:eastAsia="仿宋" w:hAnsi="仿宋"/>
          <w:sz w:val="24"/>
        </w:rPr>
      </w:pPr>
      <w:smartTag w:uri="urn:schemas-microsoft-com:office:smarttags" w:element="chsdate">
        <w:smartTagPr>
          <w:attr w:name="IsROCDate" w:val="False"/>
          <w:attr w:name="IsLunarDate" w:val="False"/>
          <w:attr w:name="Day" w:val="30"/>
          <w:attr w:name="Month" w:val="12"/>
          <w:attr w:name="Year" w:val="1899"/>
        </w:smartTagPr>
        <w:r w:rsidRPr="00B248E9">
          <w:rPr>
            <w:rFonts w:ascii="仿宋" w:eastAsia="仿宋" w:hAnsi="仿宋"/>
            <w:sz w:val="24"/>
          </w:rPr>
          <w:t>5.1.2</w:t>
        </w:r>
      </w:smartTag>
      <w:r w:rsidRPr="00B248E9">
        <w:rPr>
          <w:rFonts w:ascii="仿宋" w:eastAsia="仿宋" w:hAnsi="仿宋" w:hint="eastAsia"/>
          <w:sz w:val="24"/>
        </w:rPr>
        <w:t>合同号</w:t>
      </w:r>
    </w:p>
    <w:p w:rsidR="002E4D2D" w:rsidRPr="00B248E9" w:rsidRDefault="002E4D2D" w:rsidP="006D50E4">
      <w:pPr>
        <w:spacing w:line="320" w:lineRule="exact"/>
        <w:ind w:firstLineChars="200" w:firstLine="31680"/>
        <w:rPr>
          <w:rFonts w:ascii="仿宋" w:eastAsia="仿宋" w:hAnsi="仿宋"/>
          <w:sz w:val="24"/>
        </w:rPr>
      </w:pPr>
      <w:smartTag w:uri="urn:schemas-microsoft-com:office:smarttags" w:element="chsdate">
        <w:smartTagPr>
          <w:attr w:name="IsROCDate" w:val="False"/>
          <w:attr w:name="IsLunarDate" w:val="False"/>
          <w:attr w:name="Day" w:val="30"/>
          <w:attr w:name="Month" w:val="12"/>
          <w:attr w:name="Year" w:val="1899"/>
        </w:smartTagPr>
        <w:r w:rsidRPr="00B248E9">
          <w:rPr>
            <w:rFonts w:ascii="仿宋" w:eastAsia="仿宋" w:hAnsi="仿宋"/>
            <w:sz w:val="24"/>
          </w:rPr>
          <w:t>5.1.3</w:t>
        </w:r>
      </w:smartTag>
      <w:r w:rsidRPr="00B248E9">
        <w:rPr>
          <w:rFonts w:ascii="仿宋" w:eastAsia="仿宋" w:hAnsi="仿宋" w:hint="eastAsia"/>
          <w:sz w:val="24"/>
        </w:rPr>
        <w:t>装运标志</w:t>
      </w:r>
    </w:p>
    <w:p w:rsidR="002E4D2D" w:rsidRPr="00B248E9" w:rsidRDefault="002E4D2D" w:rsidP="006D50E4">
      <w:pPr>
        <w:spacing w:line="320" w:lineRule="exact"/>
        <w:ind w:firstLineChars="200" w:firstLine="31680"/>
        <w:rPr>
          <w:rFonts w:ascii="仿宋" w:eastAsia="仿宋" w:hAnsi="仿宋"/>
          <w:sz w:val="24"/>
        </w:rPr>
      </w:pPr>
      <w:smartTag w:uri="urn:schemas-microsoft-com:office:smarttags" w:element="chsdate">
        <w:smartTagPr>
          <w:attr w:name="IsROCDate" w:val="False"/>
          <w:attr w:name="IsLunarDate" w:val="False"/>
          <w:attr w:name="Day" w:val="30"/>
          <w:attr w:name="Month" w:val="12"/>
          <w:attr w:name="Year" w:val="1899"/>
        </w:smartTagPr>
        <w:r w:rsidRPr="00B248E9">
          <w:rPr>
            <w:rFonts w:ascii="仿宋" w:eastAsia="仿宋" w:hAnsi="仿宋"/>
            <w:sz w:val="24"/>
          </w:rPr>
          <w:t>5.1.4</w:t>
        </w:r>
      </w:smartTag>
      <w:r w:rsidRPr="00B248E9">
        <w:rPr>
          <w:rFonts w:ascii="仿宋" w:eastAsia="仿宋" w:hAnsi="仿宋" w:hint="eastAsia"/>
          <w:sz w:val="24"/>
        </w:rPr>
        <w:t>收货人代号</w:t>
      </w:r>
    </w:p>
    <w:p w:rsidR="002E4D2D" w:rsidRPr="00B248E9" w:rsidRDefault="002E4D2D" w:rsidP="006D50E4">
      <w:pPr>
        <w:spacing w:line="320" w:lineRule="exact"/>
        <w:ind w:firstLineChars="200" w:firstLine="31680"/>
        <w:rPr>
          <w:rFonts w:ascii="仿宋" w:eastAsia="仿宋" w:hAnsi="仿宋"/>
          <w:sz w:val="24"/>
        </w:rPr>
      </w:pPr>
      <w:smartTag w:uri="urn:schemas-microsoft-com:office:smarttags" w:element="chsdate">
        <w:smartTagPr>
          <w:attr w:name="IsROCDate" w:val="False"/>
          <w:attr w:name="IsLunarDate" w:val="False"/>
          <w:attr w:name="Day" w:val="30"/>
          <w:attr w:name="Month" w:val="12"/>
          <w:attr w:name="Year" w:val="1899"/>
        </w:smartTagPr>
        <w:r w:rsidRPr="00B248E9">
          <w:rPr>
            <w:rFonts w:ascii="仿宋" w:eastAsia="仿宋" w:hAnsi="仿宋"/>
            <w:sz w:val="24"/>
          </w:rPr>
          <w:t>5.1.5</w:t>
        </w:r>
      </w:smartTag>
      <w:r w:rsidRPr="00B248E9">
        <w:rPr>
          <w:rFonts w:ascii="仿宋" w:eastAsia="仿宋" w:hAnsi="仿宋" w:hint="eastAsia"/>
          <w:sz w:val="24"/>
        </w:rPr>
        <w:t>目的地</w:t>
      </w:r>
    </w:p>
    <w:p w:rsidR="002E4D2D" w:rsidRPr="00B248E9" w:rsidRDefault="002E4D2D" w:rsidP="006D50E4">
      <w:pPr>
        <w:spacing w:line="320" w:lineRule="exact"/>
        <w:ind w:firstLineChars="200" w:firstLine="31680"/>
        <w:rPr>
          <w:rFonts w:ascii="仿宋" w:eastAsia="仿宋" w:hAnsi="仿宋"/>
          <w:sz w:val="24"/>
        </w:rPr>
      </w:pPr>
      <w:smartTag w:uri="urn:schemas-microsoft-com:office:smarttags" w:element="chsdate">
        <w:smartTagPr>
          <w:attr w:name="IsROCDate" w:val="False"/>
          <w:attr w:name="IsLunarDate" w:val="False"/>
          <w:attr w:name="Day" w:val="30"/>
          <w:attr w:name="Month" w:val="12"/>
          <w:attr w:name="Year" w:val="1899"/>
        </w:smartTagPr>
        <w:r w:rsidRPr="00B248E9">
          <w:rPr>
            <w:rFonts w:ascii="仿宋" w:eastAsia="仿宋" w:hAnsi="仿宋"/>
            <w:sz w:val="24"/>
          </w:rPr>
          <w:t>5.1.6</w:t>
        </w:r>
      </w:smartTag>
      <w:r w:rsidRPr="00B248E9">
        <w:rPr>
          <w:rFonts w:ascii="仿宋" w:eastAsia="仿宋" w:hAnsi="仿宋" w:hint="eastAsia"/>
          <w:sz w:val="24"/>
        </w:rPr>
        <w:t>货物（含软件及相关服务）名称、品目号和箱号</w:t>
      </w:r>
    </w:p>
    <w:p w:rsidR="002E4D2D" w:rsidRPr="00B248E9" w:rsidRDefault="002E4D2D" w:rsidP="006D50E4">
      <w:pPr>
        <w:spacing w:line="320" w:lineRule="exact"/>
        <w:ind w:firstLineChars="200" w:firstLine="31680"/>
        <w:rPr>
          <w:rFonts w:ascii="仿宋" w:eastAsia="仿宋" w:hAnsi="仿宋"/>
          <w:sz w:val="24"/>
        </w:rPr>
      </w:pPr>
      <w:smartTag w:uri="urn:schemas-microsoft-com:office:smarttags" w:element="chsdate">
        <w:smartTagPr>
          <w:attr w:name="IsROCDate" w:val="False"/>
          <w:attr w:name="IsLunarDate" w:val="False"/>
          <w:attr w:name="Day" w:val="30"/>
          <w:attr w:name="Month" w:val="12"/>
          <w:attr w:name="Year" w:val="1899"/>
        </w:smartTagPr>
        <w:r w:rsidRPr="00B248E9">
          <w:rPr>
            <w:rFonts w:ascii="仿宋" w:eastAsia="仿宋" w:hAnsi="仿宋"/>
            <w:sz w:val="24"/>
          </w:rPr>
          <w:t>5.1.7</w:t>
        </w:r>
      </w:smartTag>
      <w:r w:rsidRPr="00B248E9">
        <w:rPr>
          <w:rFonts w:ascii="仿宋" w:eastAsia="仿宋" w:hAnsi="仿宋" w:hint="eastAsia"/>
          <w:sz w:val="24"/>
        </w:rPr>
        <w:t>毛重／净重</w:t>
      </w:r>
    </w:p>
    <w:p w:rsidR="002E4D2D" w:rsidRPr="00B248E9" w:rsidRDefault="002E4D2D" w:rsidP="006D50E4">
      <w:pPr>
        <w:spacing w:line="320" w:lineRule="exact"/>
        <w:ind w:firstLineChars="200" w:firstLine="31680"/>
        <w:rPr>
          <w:rFonts w:ascii="仿宋" w:eastAsia="仿宋" w:hAnsi="仿宋"/>
          <w:sz w:val="24"/>
        </w:rPr>
      </w:pPr>
      <w:smartTag w:uri="urn:schemas-microsoft-com:office:smarttags" w:element="chsdate">
        <w:smartTagPr>
          <w:attr w:name="IsROCDate" w:val="False"/>
          <w:attr w:name="IsLunarDate" w:val="False"/>
          <w:attr w:name="Day" w:val="30"/>
          <w:attr w:name="Month" w:val="12"/>
          <w:attr w:name="Year" w:val="1899"/>
        </w:smartTagPr>
        <w:r w:rsidRPr="00B248E9">
          <w:rPr>
            <w:rFonts w:ascii="仿宋" w:eastAsia="仿宋" w:hAnsi="仿宋"/>
            <w:sz w:val="24"/>
          </w:rPr>
          <w:t>5.1.8</w:t>
        </w:r>
      </w:smartTag>
      <w:r w:rsidRPr="00B248E9">
        <w:rPr>
          <w:rFonts w:ascii="仿宋" w:eastAsia="仿宋" w:hAnsi="仿宋" w:hint="eastAsia"/>
          <w:sz w:val="24"/>
        </w:rPr>
        <w:t>尺寸（长</w:t>
      </w:r>
      <w:r w:rsidRPr="00B248E9">
        <w:rPr>
          <w:rFonts w:ascii="仿宋" w:eastAsia="仿宋" w:hAnsi="仿宋"/>
          <w:sz w:val="24"/>
        </w:rPr>
        <w:t>*</w:t>
      </w:r>
      <w:r w:rsidRPr="00B248E9">
        <w:rPr>
          <w:rFonts w:ascii="仿宋" w:eastAsia="仿宋" w:hAnsi="仿宋" w:hint="eastAsia"/>
          <w:sz w:val="24"/>
        </w:rPr>
        <w:t>宽</w:t>
      </w:r>
      <w:r w:rsidRPr="00B248E9">
        <w:rPr>
          <w:rFonts w:ascii="仿宋" w:eastAsia="仿宋" w:hAnsi="仿宋"/>
          <w:sz w:val="24"/>
        </w:rPr>
        <w:t>*</w:t>
      </w:r>
      <w:r w:rsidRPr="00B248E9">
        <w:rPr>
          <w:rFonts w:ascii="仿宋" w:eastAsia="仿宋" w:hAnsi="仿宋" w:hint="eastAsia"/>
          <w:sz w:val="24"/>
        </w:rPr>
        <w:t>高，以</w:t>
      </w:r>
      <w:r w:rsidRPr="00B248E9">
        <w:rPr>
          <w:rFonts w:ascii="仿宋" w:eastAsia="仿宋" w:hAnsi="仿宋"/>
          <w:sz w:val="24"/>
        </w:rPr>
        <w:t>cm</w:t>
      </w:r>
      <w:r w:rsidRPr="00B248E9">
        <w:rPr>
          <w:rFonts w:ascii="仿宋" w:eastAsia="仿宋" w:hAnsi="仿宋" w:hint="eastAsia"/>
          <w:sz w:val="24"/>
        </w:rPr>
        <w:t>计）</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5.2 </w:t>
      </w:r>
      <w:r w:rsidRPr="00B248E9">
        <w:rPr>
          <w:rFonts w:ascii="仿宋" w:eastAsia="仿宋" w:hAnsi="仿宋" w:hint="eastAsia"/>
          <w:sz w:val="24"/>
        </w:rPr>
        <w:t>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5</w:t>
      </w:r>
      <w:r w:rsidRPr="00B248E9">
        <w:rPr>
          <w:rFonts w:ascii="仿宋" w:eastAsia="仿宋" w:hAnsi="仿宋" w:hint="eastAsia"/>
          <w:sz w:val="24"/>
        </w:rPr>
        <w:t>．</w:t>
      </w:r>
      <w:r w:rsidRPr="00B248E9">
        <w:rPr>
          <w:rFonts w:ascii="仿宋" w:eastAsia="仿宋" w:hAnsi="仿宋"/>
          <w:sz w:val="24"/>
        </w:rPr>
        <w:t>3</w:t>
      </w:r>
      <w:r w:rsidRPr="00B248E9">
        <w:rPr>
          <w:rFonts w:ascii="仿宋" w:eastAsia="仿宋" w:hAnsi="仿宋" w:hint="eastAsia"/>
          <w:sz w:val="24"/>
        </w:rPr>
        <w:t>因缺少装运标志或者装运标志不明确导致货物在运输、装卸过程中产生的损失，乙方应承担相应的过错责任。</w:t>
      </w:r>
    </w:p>
    <w:p w:rsidR="002E4D2D" w:rsidRPr="00B248E9" w:rsidRDefault="002E4D2D">
      <w:pPr>
        <w:pStyle w:val="Heading2"/>
        <w:spacing w:before="0" w:after="0" w:line="320" w:lineRule="exact"/>
        <w:rPr>
          <w:rFonts w:ascii="仿宋" w:eastAsia="仿宋" w:hAnsi="仿宋"/>
          <w:sz w:val="24"/>
          <w:szCs w:val="24"/>
        </w:rPr>
      </w:pPr>
      <w:bookmarkStart w:id="5" w:name="_Toc162083543"/>
      <w:r w:rsidRPr="00B248E9">
        <w:rPr>
          <w:rFonts w:ascii="仿宋" w:eastAsia="仿宋" w:hAnsi="仿宋"/>
          <w:sz w:val="24"/>
          <w:szCs w:val="24"/>
        </w:rPr>
        <w:t>6</w:t>
      </w:r>
      <w:r w:rsidRPr="00B248E9">
        <w:rPr>
          <w:rFonts w:ascii="仿宋" w:eastAsia="仿宋" w:hAnsi="仿宋" w:hint="eastAsia"/>
          <w:sz w:val="24"/>
          <w:szCs w:val="24"/>
        </w:rPr>
        <w:t>．交货方式</w:t>
      </w:r>
      <w:bookmarkEnd w:id="5"/>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6.l </w:t>
      </w:r>
      <w:r w:rsidRPr="00B248E9">
        <w:rPr>
          <w:rFonts w:ascii="仿宋" w:eastAsia="仿宋" w:hAnsi="仿宋" w:hint="eastAsia"/>
          <w:sz w:val="24"/>
        </w:rPr>
        <w:t>交货方式一般为下列其中一种，具体在合同专用条款中规定。</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6.1.l </w:t>
      </w:r>
      <w:r w:rsidRPr="00B248E9">
        <w:rPr>
          <w:rFonts w:ascii="仿宋" w:eastAsia="仿宋" w:hAnsi="仿宋" w:hint="eastAsia"/>
          <w:sz w:val="24"/>
        </w:rPr>
        <w:t>现场交货：乙方负责办理运输和保险，将货物（含软件及相关服务）运抵现场。有关运输和保险的一切费用由乙方承担。所有货物（含软件及相关服务）运抵现扬的日期为交货日期。</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6.1.2 </w:t>
      </w:r>
      <w:r w:rsidRPr="00B248E9">
        <w:rPr>
          <w:rFonts w:ascii="仿宋" w:eastAsia="仿宋" w:hAnsi="仿宋" w:hint="eastAsia"/>
          <w:sz w:val="24"/>
        </w:rPr>
        <w:t>工厂交货：由乙方负责办理运输和保险事宜。运输费和保险费由甲方承担。运输部门出具收据的日期为交货日期。</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6.1.3 </w:t>
      </w:r>
      <w:r w:rsidRPr="00B248E9">
        <w:rPr>
          <w:rFonts w:ascii="仿宋" w:eastAsia="仿宋" w:hAnsi="仿宋" w:hint="eastAsia"/>
          <w:sz w:val="24"/>
        </w:rPr>
        <w:t>甲方自提货物（含软件及相关服务）：由甲方在合同规定地点自行办理提货。提单日期为交货日期。</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6.2 </w:t>
      </w:r>
      <w:r w:rsidRPr="00B248E9">
        <w:rPr>
          <w:rFonts w:ascii="仿宋" w:eastAsia="仿宋" w:hAnsi="仿宋" w:hint="eastAsia"/>
          <w:sz w:val="24"/>
        </w:rPr>
        <w:t>乙方应在合同规定的交货期前</w:t>
      </w:r>
      <w:r w:rsidRPr="00B248E9">
        <w:rPr>
          <w:rFonts w:ascii="仿宋" w:eastAsia="仿宋" w:hAnsi="仿宋"/>
          <w:sz w:val="24"/>
        </w:rPr>
        <w:t>30</w:t>
      </w:r>
      <w:r w:rsidRPr="00B248E9">
        <w:rPr>
          <w:rFonts w:ascii="仿宋" w:eastAsia="仿宋" w:hAnsi="仿宋" w:hint="eastAsia"/>
          <w:sz w:val="24"/>
        </w:rPr>
        <w:t>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w:t>
      </w:r>
      <w:r w:rsidRPr="00B248E9">
        <w:rPr>
          <w:rFonts w:ascii="仿宋" w:eastAsia="仿宋" w:hAnsi="仿宋"/>
          <w:sz w:val="24"/>
        </w:rPr>
        <w:t>X</w:t>
      </w:r>
      <w:r w:rsidRPr="00B248E9">
        <w:rPr>
          <w:rFonts w:ascii="仿宋" w:eastAsia="仿宋" w:hAnsi="仿宋" w:hint="eastAsia"/>
          <w:sz w:val="24"/>
        </w:rPr>
        <w:t>宽</w:t>
      </w:r>
      <w:r w:rsidRPr="00B248E9">
        <w:rPr>
          <w:rFonts w:ascii="仿宋" w:eastAsia="仿宋" w:hAnsi="仿宋"/>
          <w:sz w:val="24"/>
        </w:rPr>
        <w:t>X</w:t>
      </w:r>
      <w:r w:rsidRPr="00B248E9">
        <w:rPr>
          <w:rFonts w:ascii="仿宋" w:eastAsia="仿宋" w:hAnsi="仿宋" w:hint="eastAsia"/>
          <w:sz w:val="24"/>
        </w:rPr>
        <w:t>高）、单价、总价和备妥待交日期以及对货物（含软件及相关服务）在运输和仓储的特殊要求和注意事项通知甲方。</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6.3 </w:t>
      </w:r>
      <w:r w:rsidRPr="00B248E9">
        <w:rPr>
          <w:rFonts w:ascii="仿宋" w:eastAsia="仿宋" w:hAnsi="仿宋" w:hint="eastAsia"/>
          <w:sz w:val="24"/>
        </w:rPr>
        <w:t>在现场交货和工厂交货条件下，乙方装运的货物（含软件及相关服务）不应超过合同规定的数量或重量。否则，乙方应对超运部分的数量或重量而引起的一切后果负责。</w:t>
      </w:r>
    </w:p>
    <w:p w:rsidR="002E4D2D" w:rsidRPr="00B248E9" w:rsidRDefault="002E4D2D">
      <w:pPr>
        <w:pStyle w:val="Heading2"/>
        <w:spacing w:before="0" w:after="0" w:line="320" w:lineRule="exact"/>
        <w:rPr>
          <w:rFonts w:ascii="仿宋" w:eastAsia="仿宋" w:hAnsi="仿宋"/>
          <w:sz w:val="24"/>
          <w:szCs w:val="24"/>
        </w:rPr>
      </w:pPr>
      <w:bookmarkStart w:id="6" w:name="_Toc162083544"/>
      <w:r w:rsidRPr="00B248E9">
        <w:rPr>
          <w:rFonts w:ascii="仿宋" w:eastAsia="仿宋" w:hAnsi="仿宋"/>
          <w:sz w:val="24"/>
          <w:szCs w:val="24"/>
        </w:rPr>
        <w:t>7</w:t>
      </w:r>
      <w:r w:rsidRPr="00B248E9">
        <w:rPr>
          <w:rFonts w:ascii="仿宋" w:eastAsia="仿宋" w:hAnsi="仿宋" w:hint="eastAsia"/>
          <w:sz w:val="24"/>
          <w:szCs w:val="24"/>
        </w:rPr>
        <w:t>．装运通知</w:t>
      </w:r>
      <w:bookmarkEnd w:id="6"/>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hint="eastAsia"/>
          <w:sz w:val="24"/>
        </w:rPr>
        <w:t>现场交货或工厂交货条件下的货物（含软件及相关服务），在乙方已通知甲方货物（含软件及相关服务）已备妥待运输后</w:t>
      </w:r>
      <w:r w:rsidRPr="00B248E9">
        <w:rPr>
          <w:rFonts w:ascii="仿宋" w:eastAsia="仿宋" w:hAnsi="仿宋"/>
          <w:sz w:val="24"/>
        </w:rPr>
        <w:t xml:space="preserve"> 2 4</w:t>
      </w:r>
      <w:r w:rsidRPr="00B248E9">
        <w:rPr>
          <w:rFonts w:ascii="仿宋" w:eastAsia="仿宋" w:hAnsi="仿宋" w:hint="eastAsia"/>
          <w:sz w:val="24"/>
        </w:rPr>
        <w:t>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2E4D2D" w:rsidRPr="00B248E9" w:rsidRDefault="002E4D2D">
      <w:pPr>
        <w:pStyle w:val="Heading2"/>
        <w:spacing w:before="0" w:after="0" w:line="320" w:lineRule="exact"/>
        <w:rPr>
          <w:rFonts w:ascii="仿宋" w:eastAsia="仿宋" w:hAnsi="仿宋"/>
          <w:sz w:val="24"/>
          <w:szCs w:val="24"/>
        </w:rPr>
      </w:pPr>
      <w:bookmarkStart w:id="7" w:name="_Toc162083545"/>
      <w:r w:rsidRPr="00B248E9">
        <w:rPr>
          <w:rFonts w:ascii="仿宋" w:eastAsia="仿宋" w:hAnsi="仿宋"/>
          <w:sz w:val="24"/>
          <w:szCs w:val="24"/>
        </w:rPr>
        <w:t>8</w:t>
      </w:r>
      <w:r w:rsidRPr="00B248E9">
        <w:rPr>
          <w:rFonts w:ascii="仿宋" w:eastAsia="仿宋" w:hAnsi="仿宋" w:hint="eastAsia"/>
          <w:sz w:val="24"/>
          <w:szCs w:val="24"/>
        </w:rPr>
        <w:t>．保险</w:t>
      </w:r>
      <w:bookmarkEnd w:id="7"/>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hint="eastAsia"/>
          <w:sz w:val="24"/>
        </w:rPr>
        <w:t>如果货物（含软件及相关服务）是按现场交货方式报价的，由乙方办理货物（含软件及相关服务）运抵现场这一段的保险，保险以人民币按照发票金额的</w:t>
      </w:r>
      <w:r w:rsidRPr="00B248E9">
        <w:rPr>
          <w:rFonts w:ascii="仿宋" w:eastAsia="仿宋" w:hAnsi="仿宋"/>
          <w:sz w:val="24"/>
        </w:rPr>
        <w:t>110</w:t>
      </w:r>
      <w:r w:rsidRPr="00B248E9">
        <w:rPr>
          <w:rFonts w:ascii="仿宋" w:eastAsia="仿宋" w:hAnsi="仿宋" w:hint="eastAsia"/>
          <w:sz w:val="24"/>
        </w:rPr>
        <w:t>％投保“一切险”，保险范围包括乙方承诺装运的货物（含软件及相关服务）；如果货物（含软件及相关服务）是按工厂交货或甲方自提货物（含软件及相关服务）方式报价的，其保险由甲方办理。</w:t>
      </w:r>
    </w:p>
    <w:p w:rsidR="002E4D2D" w:rsidRPr="00B248E9" w:rsidRDefault="002E4D2D">
      <w:pPr>
        <w:pStyle w:val="Heading2"/>
        <w:spacing w:before="0" w:after="0" w:line="320" w:lineRule="exact"/>
        <w:rPr>
          <w:rFonts w:ascii="仿宋" w:eastAsia="仿宋" w:hAnsi="仿宋"/>
          <w:sz w:val="24"/>
          <w:szCs w:val="24"/>
        </w:rPr>
      </w:pPr>
      <w:bookmarkStart w:id="8" w:name="_Toc162083546"/>
      <w:r w:rsidRPr="00B248E9">
        <w:rPr>
          <w:rFonts w:ascii="仿宋" w:eastAsia="仿宋" w:hAnsi="仿宋"/>
          <w:sz w:val="24"/>
          <w:szCs w:val="24"/>
        </w:rPr>
        <w:t>9</w:t>
      </w:r>
      <w:r w:rsidRPr="00B248E9">
        <w:rPr>
          <w:rFonts w:ascii="仿宋" w:eastAsia="仿宋" w:hAnsi="仿宋" w:hint="eastAsia"/>
          <w:sz w:val="24"/>
          <w:szCs w:val="24"/>
        </w:rPr>
        <w:t>．付款方式</w:t>
      </w:r>
      <w:bookmarkEnd w:id="8"/>
    </w:p>
    <w:p w:rsidR="002E4D2D" w:rsidRPr="00B248E9" w:rsidRDefault="002E4D2D">
      <w:pPr>
        <w:spacing w:line="320" w:lineRule="exact"/>
        <w:rPr>
          <w:rFonts w:ascii="仿宋" w:eastAsia="仿宋" w:hAnsi="仿宋"/>
          <w:sz w:val="24"/>
        </w:rPr>
      </w:pPr>
      <w:r w:rsidRPr="00B248E9">
        <w:rPr>
          <w:rFonts w:ascii="仿宋" w:eastAsia="仿宋" w:hAnsi="仿宋"/>
          <w:sz w:val="24"/>
        </w:rPr>
        <w:t xml:space="preserve">   </w:t>
      </w:r>
      <w:r w:rsidRPr="00B248E9">
        <w:rPr>
          <w:rFonts w:ascii="仿宋" w:eastAsia="仿宋" w:hAnsi="仿宋" w:hint="eastAsia"/>
          <w:sz w:val="24"/>
        </w:rPr>
        <w:t>付款方式见合同专用条款。</w:t>
      </w:r>
    </w:p>
    <w:p w:rsidR="002E4D2D" w:rsidRPr="00B248E9" w:rsidRDefault="002E4D2D">
      <w:pPr>
        <w:pStyle w:val="Heading2"/>
        <w:spacing w:before="0" w:after="0" w:line="320" w:lineRule="exact"/>
        <w:rPr>
          <w:rFonts w:ascii="仿宋" w:eastAsia="仿宋" w:hAnsi="仿宋"/>
          <w:sz w:val="24"/>
          <w:szCs w:val="24"/>
        </w:rPr>
      </w:pPr>
      <w:bookmarkStart w:id="9" w:name="_Toc162083547"/>
      <w:r w:rsidRPr="00B248E9">
        <w:rPr>
          <w:rFonts w:ascii="仿宋" w:eastAsia="仿宋" w:hAnsi="仿宋"/>
          <w:sz w:val="24"/>
          <w:szCs w:val="24"/>
        </w:rPr>
        <w:t>10</w:t>
      </w:r>
      <w:r w:rsidRPr="00B248E9">
        <w:rPr>
          <w:rFonts w:ascii="仿宋" w:eastAsia="仿宋" w:hAnsi="仿宋" w:hint="eastAsia"/>
          <w:sz w:val="24"/>
          <w:szCs w:val="24"/>
        </w:rPr>
        <w:t>．技术资料</w:t>
      </w:r>
      <w:bookmarkEnd w:id="9"/>
    </w:p>
    <w:p w:rsidR="002E4D2D" w:rsidRPr="00B248E9" w:rsidRDefault="002E4D2D">
      <w:pPr>
        <w:spacing w:line="320" w:lineRule="exact"/>
        <w:rPr>
          <w:rFonts w:ascii="仿宋" w:eastAsia="仿宋" w:hAnsi="仿宋"/>
          <w:sz w:val="24"/>
        </w:rPr>
      </w:pPr>
      <w:r w:rsidRPr="00B248E9">
        <w:rPr>
          <w:rFonts w:ascii="仿宋" w:eastAsia="仿宋" w:hAnsi="仿宋"/>
          <w:sz w:val="24"/>
        </w:rPr>
        <w:t xml:space="preserve">   </w:t>
      </w:r>
      <w:r w:rsidRPr="00B248E9">
        <w:rPr>
          <w:rFonts w:ascii="仿宋" w:eastAsia="仿宋" w:hAnsi="仿宋" w:hint="eastAsia"/>
          <w:sz w:val="24"/>
        </w:rPr>
        <w:t>合同项下技术资料（除合同专用条款规定外）将以下列方式交付：</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10.l </w:t>
      </w:r>
      <w:r w:rsidRPr="00B248E9">
        <w:rPr>
          <w:rFonts w:ascii="仿宋" w:eastAsia="仿宋" w:hAnsi="仿宋" w:hint="eastAsia"/>
          <w:sz w:val="24"/>
        </w:rPr>
        <w:t>合同生效后</w:t>
      </w:r>
      <w:r w:rsidRPr="00B248E9">
        <w:rPr>
          <w:rFonts w:ascii="仿宋" w:eastAsia="仿宋" w:hAnsi="仿宋"/>
          <w:sz w:val="24"/>
        </w:rPr>
        <w:t>60</w:t>
      </w:r>
      <w:r w:rsidRPr="00B248E9">
        <w:rPr>
          <w:rFonts w:ascii="仿宋" w:eastAsia="仿宋" w:hAnsi="仿宋" w:hint="eastAsia"/>
          <w:sz w:val="24"/>
        </w:rPr>
        <w:t>天之内，乙方应将每台设备和仪器的中文技术资料一套，如目录索引、图纸、操作手册、使用指南、维修指南和服务手册等交给甲方。</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10.2 </w:t>
      </w:r>
      <w:r w:rsidRPr="00B248E9">
        <w:rPr>
          <w:rFonts w:ascii="仿宋" w:eastAsia="仿宋" w:hAnsi="仿宋" w:hint="eastAsia"/>
          <w:sz w:val="24"/>
        </w:rPr>
        <w:t>另外一套完整的上述资料应包装好随每批货物（含软件及相关服务）一起发运。</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10.3 </w:t>
      </w:r>
      <w:r w:rsidRPr="00B248E9">
        <w:rPr>
          <w:rFonts w:ascii="仿宋" w:eastAsia="仿宋" w:hAnsi="仿宋" w:hint="eastAsia"/>
          <w:sz w:val="24"/>
        </w:rPr>
        <w:t>如果甲方确认乙方提供的技术资料不完整或在运输过程中丢失，乙方将在收到甲方通知后</w:t>
      </w:r>
      <w:r w:rsidRPr="00B248E9">
        <w:rPr>
          <w:rFonts w:ascii="仿宋" w:eastAsia="仿宋" w:hAnsi="仿宋"/>
          <w:sz w:val="24"/>
        </w:rPr>
        <w:t>3</w:t>
      </w:r>
      <w:r w:rsidRPr="00B248E9">
        <w:rPr>
          <w:rFonts w:ascii="仿宋" w:eastAsia="仿宋" w:hAnsi="仿宋" w:hint="eastAsia"/>
          <w:sz w:val="24"/>
        </w:rPr>
        <w:t>天内将这些资料免费交给甲方。</w:t>
      </w:r>
    </w:p>
    <w:p w:rsidR="002E4D2D" w:rsidRPr="00B248E9" w:rsidRDefault="002E4D2D">
      <w:pPr>
        <w:pStyle w:val="Heading2"/>
        <w:spacing w:before="0" w:after="0" w:line="320" w:lineRule="exact"/>
        <w:rPr>
          <w:rFonts w:ascii="仿宋" w:eastAsia="仿宋" w:hAnsi="仿宋"/>
          <w:sz w:val="24"/>
          <w:szCs w:val="24"/>
        </w:rPr>
      </w:pPr>
      <w:bookmarkStart w:id="10" w:name="_Toc162083548"/>
      <w:r w:rsidRPr="00B248E9">
        <w:rPr>
          <w:rFonts w:ascii="仿宋" w:eastAsia="仿宋" w:hAnsi="仿宋"/>
          <w:sz w:val="24"/>
          <w:szCs w:val="24"/>
        </w:rPr>
        <w:t>11</w:t>
      </w:r>
      <w:r w:rsidRPr="00B248E9">
        <w:rPr>
          <w:rFonts w:ascii="仿宋" w:eastAsia="仿宋" w:hAnsi="仿宋" w:hint="eastAsia"/>
          <w:sz w:val="24"/>
          <w:szCs w:val="24"/>
        </w:rPr>
        <w:t>．质量保证</w:t>
      </w:r>
      <w:bookmarkEnd w:id="10"/>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11.l </w:t>
      </w:r>
      <w:r w:rsidRPr="00B248E9">
        <w:rPr>
          <w:rFonts w:ascii="仿宋" w:eastAsia="仿宋" w:hAnsi="仿宋" w:hint="eastAsia"/>
          <w:sz w:val="24"/>
        </w:rPr>
        <w:t>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11.2 </w:t>
      </w:r>
      <w:r w:rsidRPr="00B248E9">
        <w:rPr>
          <w:rFonts w:ascii="仿宋" w:eastAsia="仿宋" w:hAnsi="仿宋" w:hint="eastAsia"/>
          <w:sz w:val="24"/>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11.3 </w:t>
      </w:r>
      <w:r w:rsidRPr="00B248E9">
        <w:rPr>
          <w:rFonts w:ascii="仿宋" w:eastAsia="仿宋" w:hAnsi="仿宋" w:hint="eastAsia"/>
          <w:sz w:val="24"/>
        </w:rPr>
        <w:t>乙方在收到通知后</w:t>
      </w:r>
      <w:r w:rsidRPr="00B248E9">
        <w:rPr>
          <w:rFonts w:ascii="仿宋" w:eastAsia="仿宋" w:hAnsi="仿宋"/>
          <w:sz w:val="24"/>
        </w:rPr>
        <w:t>30</w:t>
      </w:r>
      <w:r w:rsidRPr="00B248E9">
        <w:rPr>
          <w:rFonts w:ascii="仿宋" w:eastAsia="仿宋" w:hAnsi="仿宋" w:hint="eastAsia"/>
          <w:sz w:val="24"/>
        </w:rPr>
        <w:t>天内应免费维修或更换有缺陷的货物（含软件及相关服务）或部件。</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11.4 </w:t>
      </w:r>
      <w:r w:rsidRPr="00B248E9">
        <w:rPr>
          <w:rFonts w:ascii="仿宋" w:eastAsia="仿宋" w:hAnsi="仿宋" w:hint="eastAsia"/>
          <w:sz w:val="24"/>
        </w:rPr>
        <w:t>如果乙方在收到通知后</w:t>
      </w:r>
      <w:r w:rsidRPr="00B248E9">
        <w:rPr>
          <w:rFonts w:ascii="仿宋" w:eastAsia="仿宋" w:hAnsi="仿宋"/>
          <w:sz w:val="24"/>
        </w:rPr>
        <w:t>30</w:t>
      </w:r>
      <w:r w:rsidRPr="00B248E9">
        <w:rPr>
          <w:rFonts w:ascii="仿宋" w:eastAsia="仿宋" w:hAnsi="仿宋" w:hint="eastAsia"/>
          <w:sz w:val="24"/>
        </w:rPr>
        <w:t>天内没有弥补缺陷，甲方可采取必要的补救措施，但风险和费用将由乙方承担。</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11.5 </w:t>
      </w:r>
      <w:r w:rsidRPr="00B248E9">
        <w:rPr>
          <w:rFonts w:ascii="仿宋" w:eastAsia="仿宋" w:hAnsi="仿宋" w:hint="eastAsia"/>
          <w:sz w:val="24"/>
        </w:rPr>
        <w:t>除合同专用条款规定外，合同项下货物（含软件及相关服务）的质量保证期为自货物（含软件及相关服务）通过最终验收起</w:t>
      </w:r>
      <w:r w:rsidRPr="00B248E9">
        <w:rPr>
          <w:rFonts w:ascii="仿宋" w:eastAsia="仿宋" w:hAnsi="仿宋"/>
          <w:sz w:val="24"/>
        </w:rPr>
        <w:t>12</w:t>
      </w:r>
      <w:r w:rsidRPr="00B248E9">
        <w:rPr>
          <w:rFonts w:ascii="仿宋" w:eastAsia="仿宋" w:hAnsi="仿宋" w:hint="eastAsia"/>
          <w:sz w:val="24"/>
        </w:rPr>
        <w:t>个月。</w:t>
      </w:r>
    </w:p>
    <w:p w:rsidR="002E4D2D" w:rsidRPr="00B248E9" w:rsidRDefault="002E4D2D">
      <w:pPr>
        <w:pStyle w:val="Heading2"/>
        <w:spacing w:before="0" w:after="0" w:line="320" w:lineRule="exact"/>
        <w:rPr>
          <w:rFonts w:ascii="仿宋" w:eastAsia="仿宋" w:hAnsi="仿宋"/>
          <w:sz w:val="24"/>
          <w:szCs w:val="24"/>
        </w:rPr>
      </w:pPr>
      <w:bookmarkStart w:id="11" w:name="_Toc162083549"/>
      <w:r w:rsidRPr="00B248E9">
        <w:rPr>
          <w:rFonts w:ascii="仿宋" w:eastAsia="仿宋" w:hAnsi="仿宋"/>
          <w:sz w:val="24"/>
          <w:szCs w:val="24"/>
        </w:rPr>
        <w:t>12.</w:t>
      </w:r>
      <w:r w:rsidRPr="00B248E9">
        <w:rPr>
          <w:rFonts w:ascii="仿宋" w:eastAsia="仿宋" w:hAnsi="仿宋" w:hint="eastAsia"/>
          <w:sz w:val="24"/>
          <w:szCs w:val="24"/>
        </w:rPr>
        <w:t>检验及安装</w:t>
      </w:r>
      <w:bookmarkEnd w:id="11"/>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12.l </w:t>
      </w:r>
      <w:r w:rsidRPr="00B248E9">
        <w:rPr>
          <w:rFonts w:ascii="仿宋" w:eastAsia="仿宋" w:hAnsi="仿宋" w:hint="eastAsia"/>
          <w:sz w:val="24"/>
        </w:rPr>
        <w:t>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12.2 </w:t>
      </w:r>
      <w:r w:rsidRPr="00B248E9">
        <w:rPr>
          <w:rFonts w:ascii="仿宋" w:eastAsia="仿宋" w:hAnsi="仿宋" w:hint="eastAsia"/>
          <w:sz w:val="24"/>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sidRPr="00B248E9">
        <w:rPr>
          <w:rFonts w:ascii="仿宋" w:eastAsia="仿宋" w:hAnsi="仿宋"/>
          <w:sz w:val="24"/>
        </w:rPr>
        <w:t>90</w:t>
      </w:r>
      <w:r w:rsidRPr="00B248E9">
        <w:rPr>
          <w:rFonts w:ascii="仿宋" w:eastAsia="仿宋" w:hAnsi="仿宋" w:hint="eastAsia"/>
          <w:sz w:val="24"/>
        </w:rPr>
        <w:t>天内，根据甲方按检验标准自己检验的结果或当地商检部门出具的检验证书向乙方提出索赔，除责任由保险公司或运输部门承担的之外。</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12.3 </w:t>
      </w:r>
      <w:r w:rsidRPr="00B248E9">
        <w:rPr>
          <w:rFonts w:ascii="仿宋" w:eastAsia="仿宋" w:hAnsi="仿宋" w:hint="eastAsia"/>
          <w:sz w:val="24"/>
        </w:rPr>
        <w:t>如果货物（含软件及相关服务）的质量和规格与合同不符，或在第</w:t>
      </w:r>
      <w:r w:rsidRPr="00B248E9">
        <w:rPr>
          <w:rFonts w:ascii="仿宋" w:eastAsia="仿宋" w:hAnsi="仿宋"/>
          <w:sz w:val="24"/>
        </w:rPr>
        <w:t>11</w:t>
      </w:r>
      <w:r w:rsidRPr="00B248E9">
        <w:rPr>
          <w:rFonts w:ascii="仿宋" w:eastAsia="仿宋" w:hAnsi="仿宋" w:hint="eastAsia"/>
          <w:sz w:val="24"/>
        </w:rPr>
        <w:t>条规定的质量保证期内证实货物（含软件及相关服务）是有缺陷的，包括潜在的缺陷或使用不符合要求的材料，甲方将有权向乙方提出索赔。</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12.4 </w:t>
      </w:r>
      <w:r w:rsidRPr="00B248E9">
        <w:rPr>
          <w:rFonts w:ascii="仿宋" w:eastAsia="仿宋" w:hAnsi="仿宋" w:hint="eastAsia"/>
          <w:sz w:val="24"/>
        </w:rPr>
        <w:t>甲方有权提出在货物（含软件及相关服务）制造过程中派人到制造厂进行监造，乙方有义务为甲方监造人员提供方便。</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12.5 </w:t>
      </w:r>
      <w:r w:rsidRPr="00B248E9">
        <w:rPr>
          <w:rFonts w:ascii="仿宋" w:eastAsia="仿宋" w:hAnsi="仿宋" w:hint="eastAsia"/>
          <w:sz w:val="24"/>
        </w:rPr>
        <w:t>制造厂对所供货物（含软件及相关服务）进行机械运转试验和性能试验时，必须提前通知甲方。</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12.6 </w:t>
      </w:r>
      <w:r w:rsidRPr="00B248E9">
        <w:rPr>
          <w:rFonts w:ascii="仿宋" w:eastAsia="仿宋" w:hAnsi="仿宋" w:hint="eastAsia"/>
          <w:sz w:val="24"/>
        </w:rPr>
        <w:t>货物（含软件及相关服务）的安装按招标文件第六章要求进行。</w:t>
      </w:r>
    </w:p>
    <w:p w:rsidR="002E4D2D" w:rsidRPr="00B248E9" w:rsidRDefault="002E4D2D">
      <w:pPr>
        <w:pStyle w:val="Heading2"/>
        <w:spacing w:before="0" w:after="0" w:line="320" w:lineRule="exact"/>
        <w:rPr>
          <w:rFonts w:ascii="仿宋" w:eastAsia="仿宋" w:hAnsi="仿宋"/>
          <w:sz w:val="24"/>
          <w:szCs w:val="24"/>
        </w:rPr>
      </w:pPr>
      <w:bookmarkStart w:id="12" w:name="_Toc162083550"/>
      <w:r w:rsidRPr="00B248E9">
        <w:rPr>
          <w:rFonts w:ascii="仿宋" w:eastAsia="仿宋" w:hAnsi="仿宋"/>
          <w:sz w:val="24"/>
          <w:szCs w:val="24"/>
        </w:rPr>
        <w:t>13</w:t>
      </w:r>
      <w:r w:rsidRPr="00B248E9">
        <w:rPr>
          <w:rFonts w:ascii="仿宋" w:eastAsia="仿宋" w:hAnsi="仿宋" w:hint="eastAsia"/>
          <w:sz w:val="24"/>
          <w:szCs w:val="24"/>
        </w:rPr>
        <w:t>．索赔</w:t>
      </w:r>
      <w:bookmarkEnd w:id="12"/>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13.1 </w:t>
      </w:r>
      <w:r w:rsidRPr="00B248E9">
        <w:rPr>
          <w:rFonts w:ascii="仿宋" w:eastAsia="仿宋" w:hAnsi="仿宋" w:hint="eastAsia"/>
          <w:sz w:val="24"/>
        </w:rPr>
        <w:t>除责任应由保险公司或运输部门承担的之外，甲方有权根据甲方按检验标准自己检验的结果或当地商检部门出具的商检证书向乙方提出索赔。</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13.2 </w:t>
      </w:r>
      <w:r w:rsidRPr="00B248E9">
        <w:rPr>
          <w:rFonts w:ascii="仿宋" w:eastAsia="仿宋" w:hAnsi="仿宋" w:hint="eastAsia"/>
          <w:sz w:val="24"/>
        </w:rPr>
        <w:t>在第</w:t>
      </w:r>
      <w:r w:rsidRPr="00B248E9">
        <w:rPr>
          <w:rFonts w:ascii="仿宋" w:eastAsia="仿宋" w:hAnsi="仿宋"/>
          <w:sz w:val="24"/>
        </w:rPr>
        <w:t xml:space="preserve"> 11</w:t>
      </w:r>
      <w:r w:rsidRPr="00B248E9">
        <w:rPr>
          <w:rFonts w:ascii="仿宋" w:eastAsia="仿宋" w:hAnsi="仿宋" w:hint="eastAsia"/>
          <w:sz w:val="24"/>
        </w:rPr>
        <w:t>条和第</w:t>
      </w:r>
      <w:r w:rsidRPr="00B248E9">
        <w:rPr>
          <w:rFonts w:ascii="仿宋" w:eastAsia="仿宋" w:hAnsi="仿宋"/>
          <w:sz w:val="24"/>
        </w:rPr>
        <w:t xml:space="preserve"> 12</w:t>
      </w:r>
      <w:r w:rsidRPr="00B248E9">
        <w:rPr>
          <w:rFonts w:ascii="仿宋" w:eastAsia="仿宋" w:hAnsi="仿宋" w:hint="eastAsia"/>
          <w:sz w:val="24"/>
        </w:rPr>
        <w:t>条规定的检验期和质量保证期内，如果乙方对甲方提出的索赔和差异负有责任，乙方应按照甲方同意的下列一种或多种方式解决索赔事宜：</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13.2.1</w:t>
      </w:r>
      <w:r w:rsidRPr="00B248E9">
        <w:rPr>
          <w:rFonts w:ascii="仿宋" w:eastAsia="仿宋" w:hAnsi="仿宋" w:hint="eastAsia"/>
          <w:sz w:val="24"/>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13.2.2</w:t>
      </w:r>
      <w:r w:rsidRPr="00B248E9">
        <w:rPr>
          <w:rFonts w:ascii="仿宋" w:eastAsia="仿宋" w:hAnsi="仿宋" w:hint="eastAsia"/>
          <w:sz w:val="24"/>
        </w:rPr>
        <w:t>根据货物（含软件及相关服务）的低劣程度、损坏程度以及甲方遭受损失的数额，经买卖双方商定降低货物（含软件及相关服务）的价格。</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13.2.3</w:t>
      </w:r>
      <w:r w:rsidRPr="00B248E9">
        <w:rPr>
          <w:rFonts w:ascii="仿宋" w:eastAsia="仿宋" w:hAnsi="仿宋" w:hint="eastAsia"/>
          <w:sz w:val="24"/>
        </w:rPr>
        <w:t>用符合规格、质量和性能要求的新零件、部件或货物（含软件及相关服务）来更换有缺陷的部分或修补缺陷部分，乙方应承担一切费用和风险并负担甲方所发生的一切直接费用。同时，乙方应按合同第</w:t>
      </w:r>
      <w:r w:rsidRPr="00B248E9">
        <w:rPr>
          <w:rFonts w:ascii="仿宋" w:eastAsia="仿宋" w:hAnsi="仿宋"/>
          <w:sz w:val="24"/>
        </w:rPr>
        <w:t>11</w:t>
      </w:r>
      <w:r w:rsidRPr="00B248E9">
        <w:rPr>
          <w:rFonts w:ascii="仿宋" w:eastAsia="仿宋" w:hAnsi="仿宋" w:hint="eastAsia"/>
          <w:sz w:val="24"/>
        </w:rPr>
        <w:t>条规定，相应延长修补或被更换部件或货物（含软件及相关服务）的质量保证期。</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13.3 </w:t>
      </w:r>
      <w:r w:rsidRPr="00B248E9">
        <w:rPr>
          <w:rFonts w:ascii="仿宋" w:eastAsia="仿宋" w:hAnsi="仿宋" w:hint="eastAsia"/>
          <w:sz w:val="24"/>
        </w:rPr>
        <w:t>如果在甲方发出索赔通知后</w:t>
      </w:r>
      <w:r w:rsidRPr="00B248E9">
        <w:rPr>
          <w:rFonts w:ascii="仿宋" w:eastAsia="仿宋" w:hAnsi="仿宋"/>
          <w:sz w:val="24"/>
        </w:rPr>
        <w:t>30</w:t>
      </w:r>
      <w:r w:rsidRPr="00B248E9">
        <w:rPr>
          <w:rFonts w:ascii="仿宋" w:eastAsia="仿宋" w:hAnsi="仿宋" w:hint="eastAsia"/>
          <w:sz w:val="24"/>
        </w:rPr>
        <w:t>天内，乙方未能答复，上达索赔应视为已被乙方接受。若乙方未能在甲方提出索赔通知后</w:t>
      </w:r>
      <w:r w:rsidRPr="00B248E9">
        <w:rPr>
          <w:rFonts w:ascii="仿宋" w:eastAsia="仿宋" w:hAnsi="仿宋"/>
          <w:sz w:val="24"/>
        </w:rPr>
        <w:t>30</w:t>
      </w:r>
      <w:r w:rsidRPr="00B248E9">
        <w:rPr>
          <w:rFonts w:ascii="仿宋" w:eastAsia="仿宋" w:hAnsi="仿宋" w:hint="eastAsia"/>
          <w:sz w:val="24"/>
        </w:rPr>
        <w:t>天内或甲方同意的更长时间内，按照第</w:t>
      </w:r>
      <w:r w:rsidRPr="00B248E9">
        <w:rPr>
          <w:rFonts w:ascii="仿宋" w:eastAsia="仿宋" w:hAnsi="仿宋"/>
          <w:sz w:val="24"/>
        </w:rPr>
        <w:t>13</w:t>
      </w:r>
      <w:r w:rsidRPr="00B248E9">
        <w:rPr>
          <w:rFonts w:ascii="仿宋" w:eastAsia="仿宋" w:hAnsi="仿宋" w:hint="eastAsia"/>
          <w:sz w:val="24"/>
        </w:rPr>
        <w:t>．</w:t>
      </w:r>
      <w:r w:rsidRPr="00B248E9">
        <w:rPr>
          <w:rFonts w:ascii="仿宋" w:eastAsia="仿宋" w:hAnsi="仿宋"/>
          <w:sz w:val="24"/>
        </w:rPr>
        <w:t>2</w:t>
      </w:r>
      <w:r w:rsidRPr="00B248E9">
        <w:rPr>
          <w:rFonts w:ascii="仿宋" w:eastAsia="仿宋" w:hAnsi="仿宋" w:hint="eastAsia"/>
          <w:sz w:val="24"/>
        </w:rPr>
        <w:t>条规定的任何一种方法解决索赔事宜，甲方将从已付款或从乙方开具的履约保证金中扣回索赔金颔。如果这些金额不足以补偿索赔金额，甲方有权向乙方提出不足部分的补偿。</w:t>
      </w:r>
    </w:p>
    <w:p w:rsidR="002E4D2D" w:rsidRPr="00B248E9" w:rsidRDefault="002E4D2D">
      <w:pPr>
        <w:pStyle w:val="Heading2"/>
        <w:spacing w:before="0" w:after="0" w:line="320" w:lineRule="exact"/>
        <w:rPr>
          <w:rFonts w:ascii="仿宋" w:eastAsia="仿宋" w:hAnsi="仿宋"/>
          <w:sz w:val="24"/>
          <w:szCs w:val="24"/>
        </w:rPr>
      </w:pPr>
      <w:bookmarkStart w:id="13" w:name="_Toc162083551"/>
      <w:r w:rsidRPr="00B248E9">
        <w:rPr>
          <w:rFonts w:ascii="仿宋" w:eastAsia="仿宋" w:hAnsi="仿宋"/>
          <w:sz w:val="24"/>
          <w:szCs w:val="24"/>
        </w:rPr>
        <w:t>14</w:t>
      </w:r>
      <w:r w:rsidRPr="00B248E9">
        <w:rPr>
          <w:rFonts w:ascii="仿宋" w:eastAsia="仿宋" w:hAnsi="仿宋" w:hint="eastAsia"/>
          <w:sz w:val="24"/>
          <w:szCs w:val="24"/>
        </w:rPr>
        <w:t>．拖延交货</w:t>
      </w:r>
      <w:bookmarkEnd w:id="13"/>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14.l </w:t>
      </w:r>
      <w:r w:rsidRPr="00B248E9">
        <w:rPr>
          <w:rFonts w:ascii="仿宋" w:eastAsia="仿宋" w:hAnsi="仿宋" w:hint="eastAsia"/>
          <w:sz w:val="24"/>
        </w:rPr>
        <w:t>乙方应按照合同专用条款中规定的交货期交货和提供服务。</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14.2 </w:t>
      </w:r>
      <w:r w:rsidRPr="00B248E9">
        <w:rPr>
          <w:rFonts w:ascii="仿宋" w:eastAsia="仿宋" w:hAnsi="仿宋" w:hint="eastAsia"/>
          <w:sz w:val="24"/>
        </w:rPr>
        <w:t>如果乙方毫无理由地拖延交货，将受到以下制裁：没收履约保证金，加收违约损失赔偿和／或终止合同。</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14.3 </w:t>
      </w:r>
      <w:r w:rsidRPr="00B248E9">
        <w:rPr>
          <w:rFonts w:ascii="仿宋" w:eastAsia="仿宋" w:hAnsi="仿宋" w:hint="eastAsia"/>
          <w:sz w:val="24"/>
        </w:rPr>
        <w:t>在履行合同过程中，如果乙方遇到不能按时交货和提供服务的情况，应及时以书面形式将不能按时交货的理由、延误时间通知甲方。甲方在收到乙方通知后，应进行分析，可通过修改合同，酌情延长交货时间。</w:t>
      </w:r>
    </w:p>
    <w:p w:rsidR="002E4D2D" w:rsidRPr="00B248E9" w:rsidRDefault="002E4D2D">
      <w:pPr>
        <w:pStyle w:val="Heading2"/>
        <w:spacing w:before="0" w:after="0" w:line="320" w:lineRule="exact"/>
        <w:rPr>
          <w:rFonts w:ascii="仿宋" w:eastAsia="仿宋" w:hAnsi="仿宋"/>
          <w:sz w:val="24"/>
          <w:szCs w:val="24"/>
        </w:rPr>
      </w:pPr>
      <w:bookmarkStart w:id="14" w:name="_Toc162083552"/>
      <w:r w:rsidRPr="00B248E9">
        <w:rPr>
          <w:rFonts w:ascii="仿宋" w:eastAsia="仿宋" w:hAnsi="仿宋"/>
          <w:sz w:val="24"/>
          <w:szCs w:val="24"/>
        </w:rPr>
        <w:t>15</w:t>
      </w:r>
      <w:r w:rsidRPr="00B248E9">
        <w:rPr>
          <w:rFonts w:ascii="仿宋" w:eastAsia="仿宋" w:hAnsi="仿宋" w:hint="eastAsia"/>
          <w:sz w:val="24"/>
          <w:szCs w:val="24"/>
        </w:rPr>
        <w:t>．违约赔偿</w:t>
      </w:r>
      <w:bookmarkEnd w:id="14"/>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hint="eastAsia"/>
          <w:sz w:val="24"/>
        </w:rPr>
        <w:t>除第</w:t>
      </w:r>
      <w:r w:rsidRPr="00B248E9">
        <w:rPr>
          <w:rFonts w:ascii="仿宋" w:eastAsia="仿宋" w:hAnsi="仿宋"/>
          <w:sz w:val="24"/>
        </w:rPr>
        <w:t>16</w:t>
      </w:r>
      <w:r w:rsidRPr="00B248E9">
        <w:rPr>
          <w:rFonts w:ascii="仿宋" w:eastAsia="仿宋" w:hAnsi="仿宋" w:hint="eastAsia"/>
          <w:sz w:val="24"/>
        </w:rPr>
        <w:t>条规定的不可抗力外，如果乙方没有按照合同规定的时间交货和提供服务，甲方可从货款中扣除违约赔偿费，赔偿费应按每周迟交货物（含软件及相关服务）或未提供服务交货价的</w:t>
      </w:r>
      <w:r w:rsidRPr="00B248E9">
        <w:rPr>
          <w:rFonts w:ascii="仿宋" w:eastAsia="仿宋" w:hAnsi="仿宋"/>
          <w:sz w:val="24"/>
        </w:rPr>
        <w:t>1</w:t>
      </w:r>
      <w:r w:rsidRPr="00B248E9">
        <w:rPr>
          <w:rFonts w:ascii="仿宋" w:eastAsia="仿宋" w:hAnsi="仿宋" w:hint="eastAsia"/>
          <w:sz w:val="24"/>
        </w:rPr>
        <w:t>％计收。但违约损失赔偿费的最高限额为迟交货物（含软件及相关服务）或没有提供服务的合同价的</w:t>
      </w:r>
      <w:r w:rsidRPr="00B248E9">
        <w:rPr>
          <w:rFonts w:ascii="仿宋" w:eastAsia="仿宋" w:hAnsi="仿宋"/>
          <w:sz w:val="24"/>
        </w:rPr>
        <w:t>5</w:t>
      </w:r>
      <w:r w:rsidRPr="00B248E9">
        <w:rPr>
          <w:rFonts w:ascii="仿宋" w:eastAsia="仿宋" w:hAnsi="仿宋" w:hint="eastAsia"/>
          <w:sz w:val="24"/>
        </w:rPr>
        <w:t>％。一周按</w:t>
      </w:r>
      <w:r w:rsidRPr="00B248E9">
        <w:rPr>
          <w:rFonts w:ascii="仿宋" w:eastAsia="仿宋" w:hAnsi="仿宋"/>
          <w:sz w:val="24"/>
        </w:rPr>
        <w:t>7</w:t>
      </w:r>
      <w:r w:rsidRPr="00B248E9">
        <w:rPr>
          <w:rFonts w:ascii="仿宋" w:eastAsia="仿宋" w:hAnsi="仿宋" w:hint="eastAsia"/>
          <w:sz w:val="24"/>
        </w:rPr>
        <w:t>天计算，不足</w:t>
      </w:r>
      <w:r w:rsidRPr="00B248E9">
        <w:rPr>
          <w:rFonts w:ascii="仿宋" w:eastAsia="仿宋" w:hAnsi="仿宋"/>
          <w:sz w:val="24"/>
        </w:rPr>
        <w:t>7</w:t>
      </w:r>
      <w:r w:rsidRPr="00B248E9">
        <w:rPr>
          <w:rFonts w:ascii="仿宋" w:eastAsia="仿宋" w:hAnsi="仿宋" w:hint="eastAsia"/>
          <w:sz w:val="24"/>
        </w:rPr>
        <w:t>天按一周计算。甲方有权终止合同，并按合同约定及法律规定追究乙方的违约责任。</w:t>
      </w:r>
    </w:p>
    <w:p w:rsidR="002E4D2D" w:rsidRPr="00B248E9" w:rsidRDefault="002E4D2D">
      <w:pPr>
        <w:pStyle w:val="Heading2"/>
        <w:spacing w:before="0" w:after="0" w:line="320" w:lineRule="exact"/>
        <w:rPr>
          <w:rFonts w:ascii="仿宋" w:eastAsia="仿宋" w:hAnsi="仿宋"/>
          <w:sz w:val="24"/>
          <w:szCs w:val="24"/>
        </w:rPr>
      </w:pPr>
      <w:bookmarkStart w:id="15" w:name="_Toc162083553"/>
      <w:r w:rsidRPr="00B248E9">
        <w:rPr>
          <w:rFonts w:ascii="仿宋" w:eastAsia="仿宋" w:hAnsi="仿宋"/>
          <w:sz w:val="24"/>
          <w:szCs w:val="24"/>
        </w:rPr>
        <w:t>16</w:t>
      </w:r>
      <w:r w:rsidRPr="00B248E9">
        <w:rPr>
          <w:rFonts w:ascii="仿宋" w:eastAsia="仿宋" w:hAnsi="仿宋" w:hint="eastAsia"/>
          <w:sz w:val="24"/>
          <w:szCs w:val="24"/>
        </w:rPr>
        <w:t>．不可抗力</w:t>
      </w:r>
      <w:bookmarkEnd w:id="15"/>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16.l </w:t>
      </w:r>
      <w:r w:rsidRPr="00B248E9">
        <w:rPr>
          <w:rFonts w:ascii="仿宋" w:eastAsia="仿宋" w:hAnsi="仿宋" w:hint="eastAsia"/>
          <w:sz w:val="24"/>
        </w:rPr>
        <w:t>如果双方中任何一方由于战争、严重火灾、水灾、台风和地震以及其它经双方同意属于不可抗力的事故，致使合同履行受阻时，履行合同的期限应予以延长，延长的期限应相当于事故所影响的时间。</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16.2 </w:t>
      </w:r>
      <w:r w:rsidRPr="00B248E9">
        <w:rPr>
          <w:rFonts w:ascii="仿宋" w:eastAsia="仿宋" w:hAnsi="仿宋" w:hint="eastAsia"/>
          <w:sz w:val="24"/>
        </w:rPr>
        <w:t>受事故影响的一方应在不可抗力事故发生后尽快以电报、传真或电传通知另一方，并在事故发生后</w:t>
      </w:r>
      <w:r w:rsidRPr="00B248E9">
        <w:rPr>
          <w:rFonts w:ascii="仿宋" w:eastAsia="仿宋" w:hAnsi="仿宋"/>
          <w:sz w:val="24"/>
        </w:rPr>
        <w:t>14</w:t>
      </w:r>
      <w:r w:rsidRPr="00B248E9">
        <w:rPr>
          <w:rFonts w:ascii="仿宋" w:eastAsia="仿宋" w:hAnsi="仿宋" w:hint="eastAsia"/>
          <w:sz w:val="24"/>
        </w:rPr>
        <w:t>天内，将有关部门出具的证明文件用特快专递寄给或送给另一方。如果不可抗力影响时间延续</w:t>
      </w:r>
      <w:r w:rsidRPr="00B248E9">
        <w:rPr>
          <w:rFonts w:ascii="仿宋" w:eastAsia="仿宋" w:hAnsi="仿宋"/>
          <w:sz w:val="24"/>
        </w:rPr>
        <w:t>120</w:t>
      </w:r>
      <w:r w:rsidRPr="00B248E9">
        <w:rPr>
          <w:rFonts w:ascii="仿宋" w:eastAsia="仿宋" w:hAnsi="仿宋" w:hint="eastAsia"/>
          <w:sz w:val="24"/>
        </w:rPr>
        <w:t>天以上，双方应通过友好协商在合理的时间内达成进一步履行合同的协议。</w:t>
      </w:r>
    </w:p>
    <w:p w:rsidR="002E4D2D" w:rsidRPr="00B248E9" w:rsidRDefault="002E4D2D">
      <w:pPr>
        <w:pStyle w:val="Heading2"/>
        <w:spacing w:before="0" w:after="0" w:line="320" w:lineRule="exact"/>
        <w:rPr>
          <w:rFonts w:ascii="仿宋" w:eastAsia="仿宋" w:hAnsi="仿宋"/>
          <w:sz w:val="24"/>
          <w:szCs w:val="24"/>
        </w:rPr>
      </w:pPr>
      <w:bookmarkStart w:id="16" w:name="_Toc162083554"/>
      <w:r w:rsidRPr="00B248E9">
        <w:rPr>
          <w:rFonts w:ascii="仿宋" w:eastAsia="仿宋" w:hAnsi="仿宋"/>
          <w:sz w:val="24"/>
          <w:szCs w:val="24"/>
        </w:rPr>
        <w:t>17</w:t>
      </w:r>
      <w:r w:rsidRPr="00B248E9">
        <w:rPr>
          <w:rFonts w:ascii="仿宋" w:eastAsia="仿宋" w:hAnsi="仿宋" w:hint="eastAsia"/>
          <w:sz w:val="24"/>
          <w:szCs w:val="24"/>
        </w:rPr>
        <w:t>．税费</w:t>
      </w:r>
      <w:bookmarkEnd w:id="16"/>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17.l </w:t>
      </w:r>
      <w:r w:rsidRPr="00B248E9">
        <w:rPr>
          <w:rFonts w:ascii="仿宋" w:eastAsia="仿宋" w:hAnsi="仿宋" w:hint="eastAsia"/>
          <w:sz w:val="24"/>
        </w:rPr>
        <w:t>我国政府根据现行税法对甲方征收的与本合同有关的一切税费均由甲方承担。</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17.2 </w:t>
      </w:r>
      <w:r w:rsidRPr="00B248E9">
        <w:rPr>
          <w:rFonts w:ascii="仿宋" w:eastAsia="仿宋" w:hAnsi="仿宋" w:hint="eastAsia"/>
          <w:sz w:val="24"/>
        </w:rPr>
        <w:t>我国政府根据现行税法对乙方征收的与本合同有关的一切税费均由乙方承担。</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17.3 </w:t>
      </w:r>
      <w:r w:rsidRPr="00B248E9">
        <w:rPr>
          <w:rFonts w:ascii="仿宋" w:eastAsia="仿宋" w:hAnsi="仿宋" w:hint="eastAsia"/>
          <w:sz w:val="24"/>
        </w:rPr>
        <w:t>在中国境外发生的与执行本合同有关的一切税费均由乙方承担。</w:t>
      </w:r>
    </w:p>
    <w:p w:rsidR="002E4D2D" w:rsidRPr="00B248E9" w:rsidRDefault="002E4D2D">
      <w:pPr>
        <w:pStyle w:val="Heading2"/>
        <w:spacing w:before="0" w:after="0" w:line="320" w:lineRule="exact"/>
        <w:rPr>
          <w:rFonts w:ascii="仿宋" w:eastAsia="仿宋" w:hAnsi="仿宋"/>
          <w:sz w:val="24"/>
          <w:szCs w:val="24"/>
        </w:rPr>
      </w:pPr>
      <w:bookmarkStart w:id="17" w:name="_Toc162083555"/>
      <w:r w:rsidRPr="00B248E9">
        <w:rPr>
          <w:rFonts w:ascii="仿宋" w:eastAsia="仿宋" w:hAnsi="仿宋"/>
          <w:sz w:val="24"/>
          <w:szCs w:val="24"/>
        </w:rPr>
        <w:t>18</w:t>
      </w:r>
      <w:r w:rsidRPr="00B248E9">
        <w:rPr>
          <w:rFonts w:ascii="仿宋" w:eastAsia="仿宋" w:hAnsi="仿宋" w:hint="eastAsia"/>
          <w:sz w:val="24"/>
          <w:szCs w:val="24"/>
        </w:rPr>
        <w:t>．履约保证金</w:t>
      </w:r>
      <w:bookmarkEnd w:id="17"/>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18.1 </w:t>
      </w:r>
      <w:r w:rsidRPr="00B248E9">
        <w:rPr>
          <w:rFonts w:ascii="仿宋" w:eastAsia="仿宋" w:hAnsi="仿宋" w:hint="eastAsia"/>
          <w:sz w:val="24"/>
        </w:rPr>
        <w:t>甲乙双方签订合同后，乙方的投标保证金自动转化为合同履约保证金（甲方委托招标人代为保管）。</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18.2 </w:t>
      </w:r>
      <w:r w:rsidRPr="00B248E9">
        <w:rPr>
          <w:rFonts w:ascii="仿宋" w:eastAsia="仿宋" w:hAnsi="仿宋" w:hint="eastAsia"/>
          <w:sz w:val="24"/>
        </w:rPr>
        <w:t>如乙方未能履行合同规定的任何义务，甲方有权从履约保证金中取得补偿。</w:t>
      </w:r>
    </w:p>
    <w:p w:rsidR="002E4D2D" w:rsidRPr="00B248E9" w:rsidRDefault="002E4D2D">
      <w:pPr>
        <w:pStyle w:val="Heading2"/>
        <w:spacing w:before="0" w:after="0" w:line="320" w:lineRule="exact"/>
        <w:rPr>
          <w:rFonts w:ascii="仿宋" w:eastAsia="仿宋" w:hAnsi="仿宋"/>
          <w:sz w:val="24"/>
          <w:szCs w:val="24"/>
        </w:rPr>
      </w:pPr>
      <w:bookmarkStart w:id="18" w:name="_Toc162083556"/>
      <w:r w:rsidRPr="00B248E9">
        <w:rPr>
          <w:rFonts w:ascii="仿宋" w:eastAsia="仿宋" w:hAnsi="仿宋"/>
          <w:sz w:val="24"/>
          <w:szCs w:val="24"/>
        </w:rPr>
        <w:t>19</w:t>
      </w:r>
      <w:r w:rsidRPr="00B248E9">
        <w:rPr>
          <w:rFonts w:ascii="仿宋" w:eastAsia="仿宋" w:hAnsi="仿宋" w:hint="eastAsia"/>
          <w:sz w:val="24"/>
          <w:szCs w:val="24"/>
        </w:rPr>
        <w:t>．仲裁</w:t>
      </w:r>
      <w:bookmarkEnd w:id="18"/>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19.l </w:t>
      </w:r>
      <w:r w:rsidRPr="00B248E9">
        <w:rPr>
          <w:rFonts w:ascii="仿宋" w:eastAsia="仿宋" w:hAnsi="仿宋" w:hint="eastAsia"/>
          <w:sz w:val="24"/>
        </w:rPr>
        <w:t>买卖双方应通过友好协商，解决在执行本合同中所发生的或与本合同有关的一切争端，如果协商仍得不到解决，任何一方均可按“中华人民共和国合同法”规定提交调解和仲裁。</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19.2 </w:t>
      </w:r>
      <w:r w:rsidRPr="00B248E9">
        <w:rPr>
          <w:rFonts w:ascii="仿宋" w:eastAsia="仿宋" w:hAnsi="仿宋" w:hint="eastAsia"/>
          <w:sz w:val="24"/>
        </w:rPr>
        <w:t>仲裁裁决应为终局裁决，对双方均具有约束力。</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19.3 </w:t>
      </w:r>
      <w:r w:rsidRPr="00B248E9">
        <w:rPr>
          <w:rFonts w:ascii="仿宋" w:eastAsia="仿宋" w:hAnsi="仿宋" w:hint="eastAsia"/>
          <w:sz w:val="24"/>
        </w:rPr>
        <w:t>仲裁费除仲裁机构另有裁决外应由败诉方负担。</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19.4 </w:t>
      </w:r>
      <w:r w:rsidRPr="00B248E9">
        <w:rPr>
          <w:rFonts w:ascii="仿宋" w:eastAsia="仿宋" w:hAnsi="仿宋" w:hint="eastAsia"/>
          <w:sz w:val="24"/>
        </w:rPr>
        <w:t>在仲裁期间，除正在进行仲裁的部分外，合同其它部分继续执行。</w:t>
      </w:r>
    </w:p>
    <w:p w:rsidR="002E4D2D" w:rsidRPr="00B248E9" w:rsidRDefault="002E4D2D">
      <w:pPr>
        <w:pStyle w:val="Heading2"/>
        <w:spacing w:before="0" w:after="0" w:line="320" w:lineRule="exact"/>
        <w:rPr>
          <w:rFonts w:ascii="仿宋" w:eastAsia="仿宋" w:hAnsi="仿宋"/>
          <w:sz w:val="24"/>
          <w:szCs w:val="24"/>
        </w:rPr>
      </w:pPr>
      <w:bookmarkStart w:id="19" w:name="_Toc162083557"/>
      <w:r w:rsidRPr="00B248E9">
        <w:rPr>
          <w:rFonts w:ascii="仿宋" w:eastAsia="仿宋" w:hAnsi="仿宋"/>
          <w:sz w:val="24"/>
          <w:szCs w:val="24"/>
        </w:rPr>
        <w:t>20</w:t>
      </w:r>
      <w:r w:rsidRPr="00B248E9">
        <w:rPr>
          <w:rFonts w:ascii="仿宋" w:eastAsia="仿宋" w:hAnsi="仿宋" w:hint="eastAsia"/>
          <w:sz w:val="24"/>
          <w:szCs w:val="24"/>
        </w:rPr>
        <w:t>．违约终止合同</w:t>
      </w:r>
      <w:bookmarkEnd w:id="19"/>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20.l </w:t>
      </w:r>
      <w:r w:rsidRPr="00B248E9">
        <w:rPr>
          <w:rFonts w:ascii="仿宋" w:eastAsia="仿宋" w:hAnsi="仿宋" w:hint="eastAsia"/>
          <w:sz w:val="24"/>
        </w:rPr>
        <w:t>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20.l</w:t>
      </w:r>
      <w:r w:rsidRPr="00B248E9">
        <w:rPr>
          <w:rFonts w:ascii="仿宋" w:eastAsia="仿宋" w:hAnsi="仿宋" w:hint="eastAsia"/>
          <w:sz w:val="24"/>
        </w:rPr>
        <w:t>．</w:t>
      </w:r>
      <w:r w:rsidRPr="00B248E9">
        <w:rPr>
          <w:rFonts w:ascii="仿宋" w:eastAsia="仿宋" w:hAnsi="仿宋"/>
          <w:sz w:val="24"/>
        </w:rPr>
        <w:t>1</w:t>
      </w:r>
      <w:r w:rsidRPr="00B248E9">
        <w:rPr>
          <w:rFonts w:ascii="仿宋" w:eastAsia="仿宋" w:hAnsi="仿宋" w:hint="eastAsia"/>
          <w:sz w:val="24"/>
        </w:rPr>
        <w:t>如果乙方未能在合同规定的期限或甲方同意延期的限期内提供全部或部分货物（含软件及相关服务）；</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20.1.2</w:t>
      </w:r>
      <w:r w:rsidRPr="00B248E9">
        <w:rPr>
          <w:rFonts w:ascii="仿宋" w:eastAsia="仿宋" w:hAnsi="仿宋" w:hint="eastAsia"/>
          <w:sz w:val="24"/>
        </w:rPr>
        <w:t>如果乙方未能履行合同规定的其它义务。</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20.2 </w:t>
      </w:r>
      <w:r w:rsidRPr="00B248E9">
        <w:rPr>
          <w:rFonts w:ascii="仿宋" w:eastAsia="仿宋" w:hAnsi="仿宋" w:hint="eastAsia"/>
          <w:sz w:val="24"/>
        </w:rPr>
        <w:t>在甲方根据第</w:t>
      </w:r>
      <w:r w:rsidRPr="00B248E9">
        <w:rPr>
          <w:rFonts w:ascii="仿宋" w:eastAsia="仿宋" w:hAnsi="仿宋"/>
          <w:sz w:val="24"/>
        </w:rPr>
        <w:t>20.l</w:t>
      </w:r>
      <w:r w:rsidRPr="00B248E9">
        <w:rPr>
          <w:rFonts w:ascii="仿宋" w:eastAsia="仿宋" w:hAnsi="仿宋" w:hint="eastAsia"/>
          <w:sz w:val="24"/>
        </w:rPr>
        <w:t>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2E4D2D" w:rsidRPr="00B248E9" w:rsidRDefault="002E4D2D">
      <w:pPr>
        <w:pStyle w:val="Heading2"/>
        <w:spacing w:before="0" w:after="0" w:line="320" w:lineRule="exact"/>
        <w:rPr>
          <w:rFonts w:ascii="仿宋" w:eastAsia="仿宋" w:hAnsi="仿宋"/>
          <w:sz w:val="24"/>
          <w:szCs w:val="24"/>
        </w:rPr>
      </w:pPr>
      <w:bookmarkStart w:id="20" w:name="_Toc162083558"/>
      <w:r w:rsidRPr="00B248E9">
        <w:rPr>
          <w:rFonts w:ascii="仿宋" w:eastAsia="仿宋" w:hAnsi="仿宋"/>
          <w:sz w:val="24"/>
          <w:szCs w:val="24"/>
        </w:rPr>
        <w:t>21</w:t>
      </w:r>
      <w:r w:rsidRPr="00B248E9">
        <w:rPr>
          <w:rFonts w:ascii="仿宋" w:eastAsia="仿宋" w:hAnsi="仿宋" w:hint="eastAsia"/>
          <w:sz w:val="24"/>
          <w:szCs w:val="24"/>
        </w:rPr>
        <w:t>．破产终止合同</w:t>
      </w:r>
      <w:bookmarkEnd w:id="20"/>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hint="eastAsia"/>
          <w:sz w:val="24"/>
        </w:rPr>
        <w:t>如果乙方破产或无清偿能力，甲方可在任何时候以书面通知乙方终止合同，该终止合同以不损害或影响甲方已经采取或将采取补救措施的权利。</w:t>
      </w:r>
    </w:p>
    <w:p w:rsidR="002E4D2D" w:rsidRPr="00B248E9" w:rsidRDefault="002E4D2D">
      <w:pPr>
        <w:pStyle w:val="Heading2"/>
        <w:spacing w:before="0" w:after="0" w:line="320" w:lineRule="exact"/>
        <w:rPr>
          <w:rFonts w:ascii="仿宋" w:eastAsia="仿宋" w:hAnsi="仿宋"/>
          <w:sz w:val="24"/>
          <w:szCs w:val="24"/>
        </w:rPr>
      </w:pPr>
      <w:bookmarkStart w:id="21" w:name="_Toc162083559"/>
      <w:r w:rsidRPr="00B248E9">
        <w:rPr>
          <w:rFonts w:ascii="仿宋" w:eastAsia="仿宋" w:hAnsi="仿宋"/>
          <w:sz w:val="24"/>
          <w:szCs w:val="24"/>
        </w:rPr>
        <w:t>22</w:t>
      </w:r>
      <w:r w:rsidRPr="00B248E9">
        <w:rPr>
          <w:rFonts w:ascii="仿宋" w:eastAsia="仿宋" w:hAnsi="仿宋" w:hint="eastAsia"/>
          <w:sz w:val="24"/>
          <w:szCs w:val="24"/>
        </w:rPr>
        <w:t>．转让与分包</w:t>
      </w:r>
      <w:bookmarkEnd w:id="21"/>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22.l </w:t>
      </w:r>
      <w:r w:rsidRPr="00B248E9">
        <w:rPr>
          <w:rFonts w:ascii="仿宋" w:eastAsia="仿宋" w:hAnsi="仿宋" w:hint="eastAsia"/>
          <w:sz w:val="24"/>
        </w:rPr>
        <w:t>未经甲方事先书面同意，乙方不得部分转让或全部转让其应履行的合同义务。</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22.2 </w:t>
      </w:r>
      <w:r w:rsidRPr="00B248E9">
        <w:rPr>
          <w:rFonts w:ascii="仿宋" w:eastAsia="仿宋" w:hAnsi="仿宋" w:hint="eastAsia"/>
          <w:sz w:val="24"/>
        </w:rPr>
        <w:t>对投标中没有明确分包的合同，乙方应书面通知甲方本合同中将分包的全部分包合同，在原投标文件中或后来发出的分包通知均不能解除乙方履行本合同的义务。</w:t>
      </w:r>
    </w:p>
    <w:p w:rsidR="002E4D2D" w:rsidRPr="00B248E9" w:rsidRDefault="002E4D2D">
      <w:pPr>
        <w:pStyle w:val="Heading2"/>
        <w:spacing w:before="0" w:after="0" w:line="320" w:lineRule="exact"/>
        <w:rPr>
          <w:rFonts w:ascii="仿宋" w:eastAsia="仿宋" w:hAnsi="仿宋"/>
          <w:sz w:val="24"/>
          <w:szCs w:val="24"/>
        </w:rPr>
      </w:pPr>
      <w:bookmarkStart w:id="22" w:name="_Toc162083560"/>
      <w:r w:rsidRPr="00B248E9">
        <w:rPr>
          <w:rFonts w:ascii="仿宋" w:eastAsia="仿宋" w:hAnsi="仿宋"/>
          <w:sz w:val="24"/>
          <w:szCs w:val="24"/>
        </w:rPr>
        <w:t>23</w:t>
      </w:r>
      <w:r w:rsidRPr="00B248E9">
        <w:rPr>
          <w:rFonts w:ascii="仿宋" w:eastAsia="仿宋" w:hAnsi="仿宋" w:hint="eastAsia"/>
          <w:sz w:val="24"/>
          <w:szCs w:val="24"/>
        </w:rPr>
        <w:t>．适用法律</w:t>
      </w:r>
      <w:bookmarkEnd w:id="22"/>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hint="eastAsia"/>
          <w:sz w:val="24"/>
        </w:rPr>
        <w:t>本合同应按中华人民共和国的法律进行解释。</w:t>
      </w:r>
    </w:p>
    <w:p w:rsidR="002E4D2D" w:rsidRPr="00B248E9" w:rsidRDefault="002E4D2D">
      <w:pPr>
        <w:pStyle w:val="Heading2"/>
        <w:spacing w:before="0" w:after="0" w:line="320" w:lineRule="exact"/>
        <w:rPr>
          <w:rFonts w:ascii="仿宋" w:eastAsia="仿宋" w:hAnsi="仿宋"/>
          <w:sz w:val="24"/>
          <w:szCs w:val="24"/>
        </w:rPr>
      </w:pPr>
      <w:bookmarkStart w:id="23" w:name="_Toc162083561"/>
      <w:r w:rsidRPr="00B248E9">
        <w:rPr>
          <w:rFonts w:ascii="仿宋" w:eastAsia="仿宋" w:hAnsi="仿宋"/>
          <w:sz w:val="24"/>
          <w:szCs w:val="24"/>
        </w:rPr>
        <w:t>24</w:t>
      </w:r>
      <w:r w:rsidRPr="00B248E9">
        <w:rPr>
          <w:rFonts w:ascii="仿宋" w:eastAsia="仿宋" w:hAnsi="仿宋" w:hint="eastAsia"/>
          <w:sz w:val="24"/>
          <w:szCs w:val="24"/>
        </w:rPr>
        <w:t>．合同生效及其它</w:t>
      </w:r>
      <w:bookmarkEnd w:id="23"/>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24.1 </w:t>
      </w:r>
      <w:r w:rsidRPr="00B248E9">
        <w:rPr>
          <w:rFonts w:ascii="仿宋" w:eastAsia="仿宋" w:hAnsi="仿宋" w:hint="eastAsia"/>
          <w:sz w:val="24"/>
        </w:rPr>
        <w:t>合同在双方签字盖章后生效。</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sz w:val="24"/>
        </w:rPr>
        <w:t xml:space="preserve">24.2 </w:t>
      </w:r>
      <w:r w:rsidRPr="00B248E9">
        <w:rPr>
          <w:rFonts w:ascii="仿宋" w:eastAsia="仿宋" w:hAnsi="仿宋" w:hint="eastAsia"/>
          <w:sz w:val="24"/>
        </w:rPr>
        <w:t>如需修改或补充合同内容，经协商，双方应签署书面修改或补充协议并经招标人鉴证，该协议将作为本合同的一个组成部分。</w:t>
      </w:r>
    </w:p>
    <w:p w:rsidR="002E4D2D" w:rsidRPr="00B248E9" w:rsidRDefault="002E4D2D">
      <w:pPr>
        <w:pStyle w:val="Heading2"/>
        <w:spacing w:before="0" w:after="0" w:line="320" w:lineRule="exact"/>
        <w:rPr>
          <w:rFonts w:ascii="仿宋" w:eastAsia="仿宋" w:hAnsi="仿宋"/>
          <w:sz w:val="24"/>
          <w:szCs w:val="24"/>
        </w:rPr>
      </w:pPr>
      <w:r w:rsidRPr="00B248E9">
        <w:rPr>
          <w:rFonts w:ascii="仿宋" w:eastAsia="仿宋" w:hAnsi="仿宋"/>
          <w:sz w:val="24"/>
          <w:szCs w:val="24"/>
        </w:rPr>
        <w:t xml:space="preserve">25. </w:t>
      </w:r>
      <w:r w:rsidRPr="00B248E9">
        <w:rPr>
          <w:rFonts w:ascii="仿宋" w:eastAsia="仿宋" w:hAnsi="仿宋" w:hint="eastAsia"/>
          <w:sz w:val="24"/>
          <w:szCs w:val="24"/>
        </w:rPr>
        <w:t>合同适用</w:t>
      </w:r>
    </w:p>
    <w:p w:rsidR="002E4D2D" w:rsidRPr="00B248E9" w:rsidRDefault="002E4D2D" w:rsidP="006D50E4">
      <w:pPr>
        <w:spacing w:line="320" w:lineRule="exact"/>
        <w:ind w:firstLineChars="200" w:firstLine="31680"/>
        <w:rPr>
          <w:rFonts w:ascii="仿宋" w:eastAsia="仿宋" w:hAnsi="仿宋"/>
          <w:sz w:val="24"/>
        </w:rPr>
      </w:pPr>
      <w:r w:rsidRPr="00B248E9">
        <w:rPr>
          <w:rFonts w:ascii="仿宋" w:eastAsia="仿宋" w:hAnsi="仿宋" w:hint="eastAsia"/>
          <w:sz w:val="24"/>
        </w:rPr>
        <w:t>本合同通用条款适用货物和服务类采购项目，工程类项目的合同通用条款按建设部门颁发的有关标准通用合同执行。</w:t>
      </w:r>
    </w:p>
    <w:p w:rsidR="002E4D2D" w:rsidRPr="00B248E9" w:rsidRDefault="002E4D2D">
      <w:pPr>
        <w:spacing w:line="320" w:lineRule="exact"/>
        <w:rPr>
          <w:rFonts w:ascii="仿宋" w:eastAsia="仿宋" w:hAnsi="仿宋"/>
          <w:sz w:val="24"/>
        </w:rPr>
      </w:pPr>
    </w:p>
    <w:p w:rsidR="002E4D2D" w:rsidRPr="00B248E9" w:rsidRDefault="002E4D2D">
      <w:pPr>
        <w:spacing w:line="320" w:lineRule="exact"/>
        <w:rPr>
          <w:rFonts w:ascii="仿宋" w:eastAsia="仿宋" w:hAnsi="仿宋"/>
          <w:sz w:val="24"/>
        </w:rPr>
      </w:pPr>
    </w:p>
    <w:p w:rsidR="002E4D2D" w:rsidRPr="00B248E9" w:rsidRDefault="002E4D2D">
      <w:pPr>
        <w:spacing w:line="320" w:lineRule="exact"/>
        <w:rPr>
          <w:rFonts w:ascii="仿宋" w:eastAsia="仿宋" w:hAnsi="仿宋"/>
          <w:sz w:val="24"/>
        </w:rPr>
      </w:pPr>
    </w:p>
    <w:p w:rsidR="002E4D2D" w:rsidRPr="00B248E9" w:rsidRDefault="002E4D2D">
      <w:pPr>
        <w:spacing w:line="320" w:lineRule="exact"/>
        <w:rPr>
          <w:rFonts w:ascii="仿宋" w:eastAsia="仿宋" w:hAnsi="仿宋"/>
        </w:rPr>
      </w:pPr>
      <w:r w:rsidRPr="00B248E9">
        <w:rPr>
          <w:rFonts w:ascii="仿宋" w:eastAsia="仿宋" w:hAnsi="仿宋" w:hint="eastAsia"/>
          <w:sz w:val="24"/>
        </w:rPr>
        <w:t>（以下空白）</w:t>
      </w:r>
    </w:p>
    <w:sectPr w:rsidR="002E4D2D" w:rsidRPr="00B248E9" w:rsidSect="00307A40">
      <w:footerReference w:type="even" r:id="rId7"/>
      <w:footerReference w:type="default" r:id="rId8"/>
      <w:pgSz w:w="11906" w:h="16838"/>
      <w:pgMar w:top="1440" w:right="1080" w:bottom="1440" w:left="108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D2D" w:rsidRDefault="002E4D2D">
      <w:r>
        <w:separator/>
      </w:r>
    </w:p>
  </w:endnote>
  <w:endnote w:type="continuationSeparator" w:id="0">
    <w:p w:rsidR="002E4D2D" w:rsidRDefault="002E4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2D" w:rsidRDefault="002E4D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4D2D" w:rsidRDefault="002E4D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2D" w:rsidRDefault="002E4D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E4D2D" w:rsidRDefault="002E4D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D2D" w:rsidRDefault="002E4D2D">
      <w:r>
        <w:separator/>
      </w:r>
    </w:p>
  </w:footnote>
  <w:footnote w:type="continuationSeparator" w:id="0">
    <w:p w:rsidR="002E4D2D" w:rsidRDefault="002E4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C07EB"/>
    <w:multiLevelType w:val="hybridMultilevel"/>
    <w:tmpl w:val="F95E478A"/>
    <w:lvl w:ilvl="0" w:tplc="28E679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7E25114"/>
    <w:multiLevelType w:val="singleLevel"/>
    <w:tmpl w:val="57E25114"/>
    <w:lvl w:ilvl="0">
      <w:start w:val="1"/>
      <w:numFmt w:val="decimal"/>
      <w:lvlText w:val="%1)"/>
      <w:lvlJc w:val="left"/>
      <w:pPr>
        <w:ind w:left="425" w:hanging="425"/>
      </w:pPr>
      <w:rPr>
        <w:rFonts w:cs="Times New Roman" w:hint="default"/>
      </w:rPr>
    </w:lvl>
  </w:abstractNum>
  <w:abstractNum w:abstractNumId="2">
    <w:nsid w:val="57E2513D"/>
    <w:multiLevelType w:val="singleLevel"/>
    <w:tmpl w:val="57E2513D"/>
    <w:lvl w:ilvl="0">
      <w:start w:val="1"/>
      <w:numFmt w:val="decimal"/>
      <w:lvlText w:val="%1)"/>
      <w:lvlJc w:val="left"/>
      <w:pPr>
        <w:ind w:left="425" w:hanging="425"/>
      </w:pPr>
      <w:rPr>
        <w:rFonts w:cs="Times New Roman" w:hint="default"/>
      </w:rPr>
    </w:lvl>
  </w:abstractNum>
  <w:abstractNum w:abstractNumId="3">
    <w:nsid w:val="57E25162"/>
    <w:multiLevelType w:val="singleLevel"/>
    <w:tmpl w:val="57E25162"/>
    <w:lvl w:ilvl="0">
      <w:start w:val="1"/>
      <w:numFmt w:val="decimal"/>
      <w:lvlText w:val="%1)"/>
      <w:lvlJc w:val="left"/>
      <w:pPr>
        <w:ind w:left="425" w:hanging="425"/>
      </w:pPr>
      <w:rPr>
        <w:rFonts w:cs="Times New Roman" w:hint="default"/>
      </w:rPr>
    </w:lvl>
  </w:abstractNum>
  <w:abstractNum w:abstractNumId="4">
    <w:nsid w:val="57E25199"/>
    <w:multiLevelType w:val="singleLevel"/>
    <w:tmpl w:val="57E25199"/>
    <w:lvl w:ilvl="0">
      <w:start w:val="1"/>
      <w:numFmt w:val="decimal"/>
      <w:lvlText w:val="%1)"/>
      <w:lvlJc w:val="left"/>
      <w:pPr>
        <w:ind w:left="425" w:hanging="425"/>
      </w:pPr>
      <w:rPr>
        <w:rFonts w:cs="Times New Roman"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F7B"/>
    <w:rsid w:val="00007D15"/>
    <w:rsid w:val="00012422"/>
    <w:rsid w:val="00033096"/>
    <w:rsid w:val="00037986"/>
    <w:rsid w:val="00037998"/>
    <w:rsid w:val="00041D9E"/>
    <w:rsid w:val="000441C1"/>
    <w:rsid w:val="00044BFC"/>
    <w:rsid w:val="00054EB3"/>
    <w:rsid w:val="00055911"/>
    <w:rsid w:val="000566ED"/>
    <w:rsid w:val="00057E38"/>
    <w:rsid w:val="00065011"/>
    <w:rsid w:val="0007035C"/>
    <w:rsid w:val="000751F9"/>
    <w:rsid w:val="00085778"/>
    <w:rsid w:val="000974A9"/>
    <w:rsid w:val="00097D85"/>
    <w:rsid w:val="000A03BE"/>
    <w:rsid w:val="000A0E82"/>
    <w:rsid w:val="000B5A64"/>
    <w:rsid w:val="000B7A10"/>
    <w:rsid w:val="000C348F"/>
    <w:rsid w:val="000C6B58"/>
    <w:rsid w:val="000C71DC"/>
    <w:rsid w:val="000F002C"/>
    <w:rsid w:val="00100F75"/>
    <w:rsid w:val="00101968"/>
    <w:rsid w:val="00114E66"/>
    <w:rsid w:val="00132912"/>
    <w:rsid w:val="0013298E"/>
    <w:rsid w:val="00135494"/>
    <w:rsid w:val="001369F9"/>
    <w:rsid w:val="00143C5C"/>
    <w:rsid w:val="00151A30"/>
    <w:rsid w:val="001553B2"/>
    <w:rsid w:val="0017604D"/>
    <w:rsid w:val="00186B2D"/>
    <w:rsid w:val="00187D3A"/>
    <w:rsid w:val="00194FC8"/>
    <w:rsid w:val="001B2049"/>
    <w:rsid w:val="001B6A98"/>
    <w:rsid w:val="001C36BA"/>
    <w:rsid w:val="001D2F7B"/>
    <w:rsid w:val="001E2C98"/>
    <w:rsid w:val="001F5AB5"/>
    <w:rsid w:val="00203136"/>
    <w:rsid w:val="002077E7"/>
    <w:rsid w:val="002128D8"/>
    <w:rsid w:val="00217C34"/>
    <w:rsid w:val="002257F5"/>
    <w:rsid w:val="00227B1D"/>
    <w:rsid w:val="002307F2"/>
    <w:rsid w:val="00231D89"/>
    <w:rsid w:val="002341A4"/>
    <w:rsid w:val="002417CE"/>
    <w:rsid w:val="00244696"/>
    <w:rsid w:val="0024544E"/>
    <w:rsid w:val="00245934"/>
    <w:rsid w:val="00253551"/>
    <w:rsid w:val="00255575"/>
    <w:rsid w:val="002556E4"/>
    <w:rsid w:val="00255A6D"/>
    <w:rsid w:val="00262E7A"/>
    <w:rsid w:val="002644BF"/>
    <w:rsid w:val="00267C04"/>
    <w:rsid w:val="00275C4A"/>
    <w:rsid w:val="00292B37"/>
    <w:rsid w:val="002A5B91"/>
    <w:rsid w:val="002A6D4F"/>
    <w:rsid w:val="002B1133"/>
    <w:rsid w:val="002C0C9F"/>
    <w:rsid w:val="002C66B1"/>
    <w:rsid w:val="002D40DA"/>
    <w:rsid w:val="002D775B"/>
    <w:rsid w:val="002E34F3"/>
    <w:rsid w:val="002E4D2D"/>
    <w:rsid w:val="002F08D0"/>
    <w:rsid w:val="002F1996"/>
    <w:rsid w:val="002F61E6"/>
    <w:rsid w:val="00307A40"/>
    <w:rsid w:val="00307BA7"/>
    <w:rsid w:val="0032065B"/>
    <w:rsid w:val="00331014"/>
    <w:rsid w:val="0033250C"/>
    <w:rsid w:val="00346E47"/>
    <w:rsid w:val="003536E1"/>
    <w:rsid w:val="003554FC"/>
    <w:rsid w:val="00374F6F"/>
    <w:rsid w:val="00381813"/>
    <w:rsid w:val="003B394C"/>
    <w:rsid w:val="003C3AD1"/>
    <w:rsid w:val="003D348C"/>
    <w:rsid w:val="003D70C8"/>
    <w:rsid w:val="003F4AE8"/>
    <w:rsid w:val="00401B38"/>
    <w:rsid w:val="004102A1"/>
    <w:rsid w:val="00412C27"/>
    <w:rsid w:val="00426C26"/>
    <w:rsid w:val="00436548"/>
    <w:rsid w:val="00443B1B"/>
    <w:rsid w:val="0044522A"/>
    <w:rsid w:val="00451FA5"/>
    <w:rsid w:val="00454D26"/>
    <w:rsid w:val="004615C2"/>
    <w:rsid w:val="00471B58"/>
    <w:rsid w:val="00473BD1"/>
    <w:rsid w:val="004815BA"/>
    <w:rsid w:val="004821AE"/>
    <w:rsid w:val="00493500"/>
    <w:rsid w:val="00495051"/>
    <w:rsid w:val="00497B29"/>
    <w:rsid w:val="004A4856"/>
    <w:rsid w:val="004B2BF9"/>
    <w:rsid w:val="004C5A26"/>
    <w:rsid w:val="004E3724"/>
    <w:rsid w:val="004E48AF"/>
    <w:rsid w:val="00514252"/>
    <w:rsid w:val="005163B1"/>
    <w:rsid w:val="00520DC0"/>
    <w:rsid w:val="00536689"/>
    <w:rsid w:val="00541017"/>
    <w:rsid w:val="005419D0"/>
    <w:rsid w:val="00543524"/>
    <w:rsid w:val="00551FA0"/>
    <w:rsid w:val="005579D9"/>
    <w:rsid w:val="005710D0"/>
    <w:rsid w:val="00575ADF"/>
    <w:rsid w:val="00591045"/>
    <w:rsid w:val="005A43C0"/>
    <w:rsid w:val="005B11F5"/>
    <w:rsid w:val="005B63F2"/>
    <w:rsid w:val="005C1173"/>
    <w:rsid w:val="005C5DE6"/>
    <w:rsid w:val="005D3026"/>
    <w:rsid w:val="005E54E0"/>
    <w:rsid w:val="005E55DF"/>
    <w:rsid w:val="005F2444"/>
    <w:rsid w:val="005F281F"/>
    <w:rsid w:val="006051EE"/>
    <w:rsid w:val="00614025"/>
    <w:rsid w:val="00615276"/>
    <w:rsid w:val="00624C4E"/>
    <w:rsid w:val="006264E3"/>
    <w:rsid w:val="00627AE8"/>
    <w:rsid w:val="00627B94"/>
    <w:rsid w:val="00666347"/>
    <w:rsid w:val="00666A5F"/>
    <w:rsid w:val="0066715B"/>
    <w:rsid w:val="0067205C"/>
    <w:rsid w:val="00676F4C"/>
    <w:rsid w:val="00680622"/>
    <w:rsid w:val="00681153"/>
    <w:rsid w:val="006A4A57"/>
    <w:rsid w:val="006B3223"/>
    <w:rsid w:val="006B3534"/>
    <w:rsid w:val="006B44E6"/>
    <w:rsid w:val="006C43CE"/>
    <w:rsid w:val="006D50E4"/>
    <w:rsid w:val="006E0E82"/>
    <w:rsid w:val="006E30B3"/>
    <w:rsid w:val="006F6625"/>
    <w:rsid w:val="006F6EAA"/>
    <w:rsid w:val="00700E47"/>
    <w:rsid w:val="007074AF"/>
    <w:rsid w:val="0071122E"/>
    <w:rsid w:val="00712294"/>
    <w:rsid w:val="007316E5"/>
    <w:rsid w:val="007361E7"/>
    <w:rsid w:val="00737FCB"/>
    <w:rsid w:val="00744B8A"/>
    <w:rsid w:val="00763C45"/>
    <w:rsid w:val="007714DA"/>
    <w:rsid w:val="00784BCB"/>
    <w:rsid w:val="00796226"/>
    <w:rsid w:val="007A0FE2"/>
    <w:rsid w:val="007A2F81"/>
    <w:rsid w:val="007B5346"/>
    <w:rsid w:val="007E094D"/>
    <w:rsid w:val="007E1681"/>
    <w:rsid w:val="007E4E6E"/>
    <w:rsid w:val="007F3E14"/>
    <w:rsid w:val="00821602"/>
    <w:rsid w:val="008225A5"/>
    <w:rsid w:val="00832D17"/>
    <w:rsid w:val="0086718B"/>
    <w:rsid w:val="008726F2"/>
    <w:rsid w:val="00882B10"/>
    <w:rsid w:val="00886900"/>
    <w:rsid w:val="00891C62"/>
    <w:rsid w:val="008A194D"/>
    <w:rsid w:val="008A3F38"/>
    <w:rsid w:val="008A7285"/>
    <w:rsid w:val="008B7E16"/>
    <w:rsid w:val="008C5529"/>
    <w:rsid w:val="008D0432"/>
    <w:rsid w:val="008E4E67"/>
    <w:rsid w:val="008F0969"/>
    <w:rsid w:val="00903F8E"/>
    <w:rsid w:val="009051D6"/>
    <w:rsid w:val="00912857"/>
    <w:rsid w:val="0092695D"/>
    <w:rsid w:val="0093050C"/>
    <w:rsid w:val="00932BE6"/>
    <w:rsid w:val="00953853"/>
    <w:rsid w:val="009607CB"/>
    <w:rsid w:val="00962AD8"/>
    <w:rsid w:val="0097660B"/>
    <w:rsid w:val="00977FA8"/>
    <w:rsid w:val="009870CF"/>
    <w:rsid w:val="009A2475"/>
    <w:rsid w:val="009A50BD"/>
    <w:rsid w:val="009B67D1"/>
    <w:rsid w:val="009B7068"/>
    <w:rsid w:val="009D0F9D"/>
    <w:rsid w:val="009D2DBA"/>
    <w:rsid w:val="009E2CCA"/>
    <w:rsid w:val="009E79ED"/>
    <w:rsid w:val="00A307F1"/>
    <w:rsid w:val="00A45168"/>
    <w:rsid w:val="00A475F9"/>
    <w:rsid w:val="00A4789C"/>
    <w:rsid w:val="00A528C3"/>
    <w:rsid w:val="00A531BE"/>
    <w:rsid w:val="00A75F69"/>
    <w:rsid w:val="00A83DC8"/>
    <w:rsid w:val="00A91BD6"/>
    <w:rsid w:val="00A968C7"/>
    <w:rsid w:val="00AA07DF"/>
    <w:rsid w:val="00AB2741"/>
    <w:rsid w:val="00AB4D84"/>
    <w:rsid w:val="00AB7552"/>
    <w:rsid w:val="00AC32F4"/>
    <w:rsid w:val="00AD56A8"/>
    <w:rsid w:val="00AE014B"/>
    <w:rsid w:val="00AE1E7A"/>
    <w:rsid w:val="00AE1F6D"/>
    <w:rsid w:val="00AE534F"/>
    <w:rsid w:val="00AF02D3"/>
    <w:rsid w:val="00AF38D4"/>
    <w:rsid w:val="00AF4B2B"/>
    <w:rsid w:val="00B00B2F"/>
    <w:rsid w:val="00B071F4"/>
    <w:rsid w:val="00B152BF"/>
    <w:rsid w:val="00B248E9"/>
    <w:rsid w:val="00B36F11"/>
    <w:rsid w:val="00B37941"/>
    <w:rsid w:val="00B4533B"/>
    <w:rsid w:val="00B53E1A"/>
    <w:rsid w:val="00B57BB4"/>
    <w:rsid w:val="00B65B92"/>
    <w:rsid w:val="00B65BC5"/>
    <w:rsid w:val="00B673FB"/>
    <w:rsid w:val="00B96E81"/>
    <w:rsid w:val="00B97B82"/>
    <w:rsid w:val="00BB019B"/>
    <w:rsid w:val="00BB0C78"/>
    <w:rsid w:val="00BB1A54"/>
    <w:rsid w:val="00BB599F"/>
    <w:rsid w:val="00BC269C"/>
    <w:rsid w:val="00BC72B8"/>
    <w:rsid w:val="00BE7CC2"/>
    <w:rsid w:val="00BF0607"/>
    <w:rsid w:val="00BF431F"/>
    <w:rsid w:val="00C017B0"/>
    <w:rsid w:val="00C02086"/>
    <w:rsid w:val="00C247ED"/>
    <w:rsid w:val="00C27C79"/>
    <w:rsid w:val="00C31E4C"/>
    <w:rsid w:val="00C33275"/>
    <w:rsid w:val="00C33411"/>
    <w:rsid w:val="00C338AB"/>
    <w:rsid w:val="00C34BF0"/>
    <w:rsid w:val="00C35503"/>
    <w:rsid w:val="00C35E31"/>
    <w:rsid w:val="00C36414"/>
    <w:rsid w:val="00C429BE"/>
    <w:rsid w:val="00C44FDF"/>
    <w:rsid w:val="00C569B1"/>
    <w:rsid w:val="00C57032"/>
    <w:rsid w:val="00C648C7"/>
    <w:rsid w:val="00C656AB"/>
    <w:rsid w:val="00C667BC"/>
    <w:rsid w:val="00C8293B"/>
    <w:rsid w:val="00C90AB9"/>
    <w:rsid w:val="00C96258"/>
    <w:rsid w:val="00C96459"/>
    <w:rsid w:val="00CA12CF"/>
    <w:rsid w:val="00CA76D2"/>
    <w:rsid w:val="00CB2E75"/>
    <w:rsid w:val="00CC0D59"/>
    <w:rsid w:val="00CC2E5E"/>
    <w:rsid w:val="00CD042F"/>
    <w:rsid w:val="00CE4CEC"/>
    <w:rsid w:val="00CE5BBA"/>
    <w:rsid w:val="00CF1A27"/>
    <w:rsid w:val="00CF357E"/>
    <w:rsid w:val="00D02389"/>
    <w:rsid w:val="00D2448C"/>
    <w:rsid w:val="00D24504"/>
    <w:rsid w:val="00D334EC"/>
    <w:rsid w:val="00D33F7B"/>
    <w:rsid w:val="00D35AAB"/>
    <w:rsid w:val="00D54E6A"/>
    <w:rsid w:val="00D657CE"/>
    <w:rsid w:val="00D66BF5"/>
    <w:rsid w:val="00D67EC2"/>
    <w:rsid w:val="00D722D2"/>
    <w:rsid w:val="00D74004"/>
    <w:rsid w:val="00D930B0"/>
    <w:rsid w:val="00D94915"/>
    <w:rsid w:val="00DA47EF"/>
    <w:rsid w:val="00DB3F56"/>
    <w:rsid w:val="00DC79E5"/>
    <w:rsid w:val="00DD2C26"/>
    <w:rsid w:val="00DE00E8"/>
    <w:rsid w:val="00DE277F"/>
    <w:rsid w:val="00DE38F7"/>
    <w:rsid w:val="00DE52EE"/>
    <w:rsid w:val="00E07276"/>
    <w:rsid w:val="00E11593"/>
    <w:rsid w:val="00E12066"/>
    <w:rsid w:val="00E218D5"/>
    <w:rsid w:val="00E24B4A"/>
    <w:rsid w:val="00E52871"/>
    <w:rsid w:val="00E52F02"/>
    <w:rsid w:val="00E57AE5"/>
    <w:rsid w:val="00E71F75"/>
    <w:rsid w:val="00E93F7C"/>
    <w:rsid w:val="00E94954"/>
    <w:rsid w:val="00E94A14"/>
    <w:rsid w:val="00E96186"/>
    <w:rsid w:val="00EA2AA2"/>
    <w:rsid w:val="00EB3C67"/>
    <w:rsid w:val="00EB5968"/>
    <w:rsid w:val="00EC007B"/>
    <w:rsid w:val="00EC6B9B"/>
    <w:rsid w:val="00ED3BDF"/>
    <w:rsid w:val="00EE10CF"/>
    <w:rsid w:val="00F03435"/>
    <w:rsid w:val="00F03B6D"/>
    <w:rsid w:val="00F04CED"/>
    <w:rsid w:val="00F1127B"/>
    <w:rsid w:val="00F16DE7"/>
    <w:rsid w:val="00F20268"/>
    <w:rsid w:val="00F4574B"/>
    <w:rsid w:val="00F45878"/>
    <w:rsid w:val="00F50EE3"/>
    <w:rsid w:val="00F51D95"/>
    <w:rsid w:val="00F526B2"/>
    <w:rsid w:val="00F537E1"/>
    <w:rsid w:val="00F55FB5"/>
    <w:rsid w:val="00F674EF"/>
    <w:rsid w:val="00F76702"/>
    <w:rsid w:val="00F93CD6"/>
    <w:rsid w:val="00FB4147"/>
    <w:rsid w:val="00FB57B1"/>
    <w:rsid w:val="00FC3D15"/>
    <w:rsid w:val="00FF0A16"/>
    <w:rsid w:val="00FF4FF0"/>
    <w:rsid w:val="00FF7C04"/>
    <w:rsid w:val="026644C9"/>
    <w:rsid w:val="036F2C33"/>
    <w:rsid w:val="06CD6519"/>
    <w:rsid w:val="0E794154"/>
    <w:rsid w:val="29B96A83"/>
    <w:rsid w:val="2D8C3C7B"/>
    <w:rsid w:val="376161D7"/>
    <w:rsid w:val="3D2D1DFB"/>
    <w:rsid w:val="45EC2352"/>
    <w:rsid w:val="478C0815"/>
    <w:rsid w:val="4B8D469F"/>
    <w:rsid w:val="501D4083"/>
    <w:rsid w:val="50513DBE"/>
    <w:rsid w:val="5F6751EB"/>
    <w:rsid w:val="624918E6"/>
    <w:rsid w:val="65BB2C7B"/>
    <w:rsid w:val="6BED2B06"/>
    <w:rsid w:val="6D544D1E"/>
    <w:rsid w:val="73D62D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A40"/>
    <w:pPr>
      <w:widowControl w:val="0"/>
      <w:jc w:val="both"/>
    </w:pPr>
    <w:rPr>
      <w:szCs w:val="24"/>
    </w:rPr>
  </w:style>
  <w:style w:type="paragraph" w:styleId="Heading1">
    <w:name w:val="heading 1"/>
    <w:basedOn w:val="Normal"/>
    <w:next w:val="Normal"/>
    <w:link w:val="Heading1Char"/>
    <w:uiPriority w:val="99"/>
    <w:qFormat/>
    <w:rsid w:val="00307A40"/>
    <w:pPr>
      <w:keepNext/>
      <w:jc w:val="center"/>
      <w:outlineLvl w:val="0"/>
    </w:pPr>
    <w:rPr>
      <w:b/>
      <w:bCs/>
      <w:sz w:val="30"/>
    </w:rPr>
  </w:style>
  <w:style w:type="paragraph" w:styleId="Heading2">
    <w:name w:val="heading 2"/>
    <w:basedOn w:val="Normal"/>
    <w:next w:val="Normal"/>
    <w:link w:val="Heading2Char"/>
    <w:uiPriority w:val="99"/>
    <w:qFormat/>
    <w:rsid w:val="00307A40"/>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locked/>
    <w:rsid w:val="00307A40"/>
    <w:rPr>
      <w:rFonts w:ascii="Arial" w:eastAsia="黑体" w:hAnsi="Arial" w:cs="Times New Roman"/>
      <w:b/>
      <w:kern w:val="2"/>
      <w:sz w:val="32"/>
      <w:lang w:val="en-US" w:eastAsia="zh-CN"/>
    </w:rPr>
  </w:style>
  <w:style w:type="character" w:styleId="PageNumber">
    <w:name w:val="page number"/>
    <w:basedOn w:val="DefaultParagraphFont"/>
    <w:uiPriority w:val="99"/>
    <w:rsid w:val="00307A40"/>
    <w:rPr>
      <w:rFonts w:cs="Times New Roman"/>
    </w:rPr>
  </w:style>
  <w:style w:type="character" w:styleId="CommentReference">
    <w:name w:val="annotation reference"/>
    <w:basedOn w:val="DefaultParagraphFont"/>
    <w:uiPriority w:val="99"/>
    <w:semiHidden/>
    <w:rsid w:val="00307A40"/>
    <w:rPr>
      <w:rFonts w:cs="Times New Roman"/>
      <w:sz w:val="21"/>
    </w:rPr>
  </w:style>
  <w:style w:type="character" w:customStyle="1" w:styleId="HeaderChar">
    <w:name w:val="Header Char"/>
    <w:link w:val="Header"/>
    <w:uiPriority w:val="99"/>
    <w:locked/>
    <w:rsid w:val="00307A40"/>
    <w:rPr>
      <w:kern w:val="2"/>
      <w:sz w:val="18"/>
    </w:rPr>
  </w:style>
  <w:style w:type="character" w:customStyle="1" w:styleId="BalloonTextChar">
    <w:name w:val="Balloon Text Char"/>
    <w:link w:val="BalloonText"/>
    <w:uiPriority w:val="99"/>
    <w:locked/>
    <w:rsid w:val="00307A40"/>
    <w:rPr>
      <w:kern w:val="2"/>
      <w:sz w:val="18"/>
    </w:rPr>
  </w:style>
  <w:style w:type="paragraph" w:styleId="Footer">
    <w:name w:val="footer"/>
    <w:basedOn w:val="Normal"/>
    <w:link w:val="FooterChar"/>
    <w:uiPriority w:val="99"/>
    <w:rsid w:val="00307A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1"/>
    <w:uiPriority w:val="99"/>
    <w:rsid w:val="00307A40"/>
    <w:pPr>
      <w:pBdr>
        <w:bottom w:val="single" w:sz="6" w:space="1" w:color="auto"/>
      </w:pBdr>
      <w:tabs>
        <w:tab w:val="center" w:pos="4153"/>
        <w:tab w:val="right" w:pos="8306"/>
      </w:tabs>
      <w:snapToGrid w:val="0"/>
      <w:jc w:val="center"/>
    </w:pPr>
    <w:rPr>
      <w:sz w:val="18"/>
      <w:szCs w:val="20"/>
    </w:rPr>
  </w:style>
  <w:style w:type="character" w:customStyle="1" w:styleId="HeaderChar1">
    <w:name w:val="Header Char1"/>
    <w:basedOn w:val="DefaultParagraphFont"/>
    <w:link w:val="Header"/>
    <w:uiPriority w:val="99"/>
    <w:semiHidden/>
    <w:locked/>
    <w:rPr>
      <w:rFonts w:cs="Times New Roman"/>
      <w:sz w:val="18"/>
      <w:szCs w:val="18"/>
    </w:rPr>
  </w:style>
  <w:style w:type="paragraph" w:styleId="CommentText">
    <w:name w:val="annotation text"/>
    <w:basedOn w:val="Normal"/>
    <w:link w:val="CommentTextChar"/>
    <w:uiPriority w:val="99"/>
    <w:semiHidden/>
    <w:rsid w:val="00307A40"/>
    <w:pPr>
      <w:jc w:val="left"/>
    </w:pPr>
  </w:style>
  <w:style w:type="character" w:customStyle="1" w:styleId="CommentTextChar">
    <w:name w:val="Comment Text Char"/>
    <w:basedOn w:val="DefaultParagraphFont"/>
    <w:link w:val="CommentText"/>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sid w:val="00307A40"/>
    <w:rPr>
      <w:b/>
      <w:bCs/>
    </w:rPr>
  </w:style>
  <w:style w:type="character" w:customStyle="1" w:styleId="CommentSubjectChar">
    <w:name w:val="Comment Subject Char"/>
    <w:basedOn w:val="CommentTextChar"/>
    <w:link w:val="CommentSubject"/>
    <w:uiPriority w:val="99"/>
    <w:semiHidden/>
    <w:locked/>
    <w:rPr>
      <w:b/>
      <w:bCs/>
    </w:rPr>
  </w:style>
  <w:style w:type="paragraph" w:styleId="DocumentMap">
    <w:name w:val="Document Map"/>
    <w:basedOn w:val="Normal"/>
    <w:link w:val="DocumentMapChar"/>
    <w:uiPriority w:val="99"/>
    <w:semiHidden/>
    <w:rsid w:val="00307A40"/>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rPr>
  </w:style>
  <w:style w:type="paragraph" w:styleId="BalloonText">
    <w:name w:val="Balloon Text"/>
    <w:basedOn w:val="Normal"/>
    <w:link w:val="BalloonTextChar1"/>
    <w:uiPriority w:val="99"/>
    <w:rsid w:val="00307A40"/>
    <w:rPr>
      <w:sz w:val="18"/>
      <w:szCs w:val="20"/>
    </w:rPr>
  </w:style>
  <w:style w:type="character" w:customStyle="1" w:styleId="BalloonTextChar1">
    <w:name w:val="Balloon Text Char1"/>
    <w:basedOn w:val="DefaultParagraphFont"/>
    <w:link w:val="BalloonText"/>
    <w:uiPriority w:val="99"/>
    <w:semiHidden/>
    <w:locked/>
    <w:rPr>
      <w:rFonts w:cs="Times New Roman"/>
      <w:sz w:val="2"/>
    </w:rPr>
  </w:style>
  <w:style w:type="paragraph" w:styleId="PlainText">
    <w:name w:val="Plain Text"/>
    <w:basedOn w:val="Normal"/>
    <w:link w:val="PlainTextChar"/>
    <w:uiPriority w:val="99"/>
    <w:rsid w:val="00307A40"/>
    <w:rPr>
      <w:rFonts w:ascii="宋体" w:hAnsi="Courier New"/>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NormalWeb">
    <w:name w:val="Normal (Web)"/>
    <w:basedOn w:val="Normal"/>
    <w:uiPriority w:val="99"/>
    <w:rsid w:val="00307A40"/>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307A40"/>
    <w:pPr>
      <w:ind w:firstLineChars="200" w:firstLine="420"/>
    </w:pPr>
    <w:rPr>
      <w:rFonts w:ascii="Calibri" w:hAnsi="Calibri"/>
      <w:szCs w:val="22"/>
    </w:rPr>
  </w:style>
  <w:style w:type="paragraph" w:customStyle="1" w:styleId="1">
    <w:name w:val="列出段落1"/>
    <w:basedOn w:val="Normal"/>
    <w:uiPriority w:val="99"/>
    <w:rsid w:val="00307A40"/>
    <w:pPr>
      <w:ind w:firstLineChars="200" w:firstLine="420"/>
    </w:pPr>
    <w:rPr>
      <w:rFonts w:ascii="Calibri" w:hAnsi="Calibri" w:cs="Calibri"/>
      <w:szCs w:val="22"/>
    </w:rPr>
  </w:style>
  <w:style w:type="paragraph" w:customStyle="1" w:styleId="CharChar1">
    <w:name w:val="Char Char1"/>
    <w:basedOn w:val="Normal"/>
    <w:uiPriority w:val="99"/>
    <w:rsid w:val="00307A40"/>
    <w:pPr>
      <w:widowControl/>
      <w:spacing w:after="160" w:line="240" w:lineRule="exact"/>
      <w:jc w:val="left"/>
    </w:pPr>
    <w:rPr>
      <w:rFonts w:ascii="Verdana" w:hAnsi="Verdana"/>
      <w:kern w:val="0"/>
      <w:sz w:val="20"/>
      <w:szCs w:val="20"/>
      <w:lang w:eastAsia="en-US"/>
    </w:rPr>
  </w:style>
  <w:style w:type="paragraph" w:customStyle="1" w:styleId="2">
    <w:name w:val="列出段落2"/>
    <w:basedOn w:val="Normal"/>
    <w:uiPriority w:val="99"/>
    <w:rsid w:val="00307A40"/>
    <w:pPr>
      <w:ind w:firstLineChars="200" w:firstLine="420"/>
    </w:pPr>
  </w:style>
  <w:style w:type="character" w:styleId="Hyperlink">
    <w:name w:val="Hyperlink"/>
    <w:basedOn w:val="DefaultParagraphFont"/>
    <w:uiPriority w:val="99"/>
    <w:rsid w:val="00903F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26986826">
      <w:marLeft w:val="0"/>
      <w:marRight w:val="0"/>
      <w:marTop w:val="0"/>
      <w:marBottom w:val="0"/>
      <w:divBdr>
        <w:top w:val="none" w:sz="0" w:space="0" w:color="auto"/>
        <w:left w:val="none" w:sz="0" w:space="0" w:color="auto"/>
        <w:bottom w:val="none" w:sz="0" w:space="0" w:color="auto"/>
        <w:right w:val="none" w:sz="0" w:space="0" w:color="auto"/>
      </w:divBdr>
    </w:div>
    <w:div w:id="1226986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TotalTime>
  <Pages>14</Pages>
  <Words>1924</Words>
  <Characters>10971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江苏第二师范学院招标采购文件</dc:title>
  <dc:subject/>
  <dc:creator>周燮斐</dc:creator>
  <cp:keywords/>
  <dc:description/>
  <cp:lastModifiedBy>AutoBVT</cp:lastModifiedBy>
  <cp:revision>21</cp:revision>
  <cp:lastPrinted>2016-08-29T02:49:00Z</cp:lastPrinted>
  <dcterms:created xsi:type="dcterms:W3CDTF">2016-12-16T03:23:00Z</dcterms:created>
  <dcterms:modified xsi:type="dcterms:W3CDTF">2017-01-20T02:11:00Z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