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6D" w:rsidRPr="002405E8" w:rsidRDefault="00D13E6D" w:rsidP="00D13E6D">
      <w:pPr>
        <w:adjustRightInd w:val="0"/>
        <w:snapToGrid w:val="0"/>
        <w:spacing w:line="590" w:lineRule="exact"/>
        <w:rPr>
          <w:rFonts w:ascii="黑体" w:eastAsia="黑体" w:hAnsi="黑体"/>
          <w:color w:val="000000"/>
          <w:sz w:val="32"/>
          <w:szCs w:val="32"/>
        </w:rPr>
      </w:pPr>
      <w:r w:rsidRPr="002405E8">
        <w:rPr>
          <w:rFonts w:ascii="黑体" w:eastAsia="黑体" w:hAnsi="黑体"/>
          <w:color w:val="000000"/>
          <w:sz w:val="32"/>
          <w:szCs w:val="32"/>
        </w:rPr>
        <w:t>附件1</w:t>
      </w:r>
    </w:p>
    <w:p w:rsidR="00D13E6D" w:rsidRDefault="00D13E6D" w:rsidP="00D13E6D">
      <w:pPr>
        <w:adjustRightInd w:val="0"/>
        <w:snapToGrid w:val="0"/>
        <w:spacing w:line="590" w:lineRule="exact"/>
        <w:rPr>
          <w:color w:val="000000"/>
        </w:rPr>
      </w:pPr>
    </w:p>
    <w:p w:rsidR="00D13E6D" w:rsidRPr="002405E8" w:rsidRDefault="00D13E6D" w:rsidP="00D13E6D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2405E8">
        <w:rPr>
          <w:rFonts w:ascii="方正小标宋简体" w:eastAsia="方正小标宋简体" w:hint="eastAsia"/>
          <w:sz w:val="44"/>
          <w:szCs w:val="44"/>
        </w:rPr>
        <w:t>2017年度</w:t>
      </w:r>
      <w:proofErr w:type="gramStart"/>
      <w:r w:rsidRPr="002405E8">
        <w:rPr>
          <w:rFonts w:ascii="方正小标宋简体" w:eastAsia="方正小标宋简体" w:hint="eastAsia"/>
          <w:sz w:val="44"/>
          <w:szCs w:val="44"/>
        </w:rPr>
        <w:t>省政策</w:t>
      </w:r>
      <w:proofErr w:type="gramEnd"/>
      <w:r w:rsidRPr="002405E8">
        <w:rPr>
          <w:rFonts w:ascii="方正小标宋简体" w:eastAsia="方正小标宋简体" w:hint="eastAsia"/>
          <w:sz w:val="44"/>
          <w:szCs w:val="44"/>
        </w:rPr>
        <w:t>引导类计划</w:t>
      </w:r>
    </w:p>
    <w:p w:rsidR="00D13E6D" w:rsidRPr="002405E8" w:rsidRDefault="00D13E6D" w:rsidP="00D13E6D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405E8">
        <w:rPr>
          <w:rFonts w:ascii="方正小标宋简体" w:eastAsia="方正小标宋简体" w:hint="eastAsia"/>
          <w:sz w:val="44"/>
          <w:szCs w:val="44"/>
        </w:rPr>
        <w:t>（软科学研究）项目指南</w:t>
      </w:r>
    </w:p>
    <w:bookmarkEnd w:id="0"/>
    <w:p w:rsidR="00D13E6D" w:rsidRDefault="00D13E6D" w:rsidP="00D13E6D">
      <w:pPr>
        <w:spacing w:line="590" w:lineRule="exact"/>
        <w:ind w:firstLineChars="200" w:firstLine="420"/>
        <w:rPr>
          <w:rFonts w:eastAsia="黑体"/>
        </w:rPr>
      </w:pP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01 产业科技创新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重点包括：产业科技创新中心评价指标体系建设、江苏产业科技创新国际比较、可持续的产业技术供给体系建设、产业技术创新战略联盟建设机制、江苏特色主导产业发展策略、江苏前瞻产业及颠覆性技术布局、创新型产业集群培育路径、知识产权密集型产业培育路径、高新技术产业统计体系分析、物联网产业科技支撑体系建设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科技提升农业生产综合效益策略、</w:t>
      </w:r>
      <w:r w:rsidRPr="002405E8">
        <w:rPr>
          <w:rFonts w:ascii="仿宋_GB2312" w:eastAsia="仿宋_GB2312" w:hint="eastAsia"/>
          <w:sz w:val="32"/>
          <w:szCs w:val="32"/>
        </w:rPr>
        <w:t>面向全球的产业创新合作伙伴关系网络构建策略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等方面的研究。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02 企业技术创新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重点包括：</w:t>
      </w:r>
      <w:r w:rsidRPr="002405E8">
        <w:rPr>
          <w:rFonts w:ascii="仿宋_GB2312" w:eastAsia="仿宋_GB2312" w:cs="宋体" w:hint="eastAsia"/>
          <w:color w:val="000000"/>
          <w:sz w:val="32"/>
          <w:szCs w:val="32"/>
        </w:rPr>
        <w:t>“科技小巨人”企业培育路径、</w:t>
      </w:r>
      <w:r w:rsidRPr="002405E8">
        <w:rPr>
          <w:rFonts w:ascii="仿宋_GB2312" w:eastAsia="仿宋_GB2312" w:hint="eastAsia"/>
          <w:sz w:val="32"/>
          <w:szCs w:val="32"/>
        </w:rPr>
        <w:t>高新技术企业培育体系、创新型领军企业培育机制、知识产权密集型企业培育机制、促进企业加大研发投入策略、</w:t>
      </w:r>
      <w:r w:rsidRPr="002405E8">
        <w:rPr>
          <w:rFonts w:ascii="仿宋_GB2312" w:eastAsia="仿宋_GB2312" w:cs="宋体" w:hint="eastAsia"/>
          <w:color w:val="000000"/>
          <w:sz w:val="32"/>
          <w:szCs w:val="32"/>
        </w:rPr>
        <w:t>强化</w:t>
      </w:r>
      <w:r w:rsidRPr="002405E8">
        <w:rPr>
          <w:rFonts w:ascii="仿宋_GB2312" w:eastAsia="仿宋_GB2312" w:hint="eastAsia"/>
          <w:sz w:val="32"/>
          <w:szCs w:val="32"/>
        </w:rPr>
        <w:t>国有企业自主创新、外资企业本土化创新动力机制、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农业企业科技创新能力提升、</w:t>
      </w:r>
      <w:r w:rsidRPr="002405E8">
        <w:rPr>
          <w:rFonts w:ascii="仿宋_GB2312" w:eastAsia="仿宋_GB2312" w:hint="eastAsia"/>
          <w:sz w:val="32"/>
          <w:szCs w:val="32"/>
        </w:rPr>
        <w:t>新型科研机构市场化机制、企业科技税收政策实施效果等方面的研究。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03 科技创新政策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重点包括：创新驱动推进供给</w:t>
      </w:r>
      <w:proofErr w:type="gramStart"/>
      <w:r w:rsidRPr="002405E8">
        <w:rPr>
          <w:rFonts w:ascii="仿宋_GB2312" w:eastAsia="仿宋_GB2312" w:hint="eastAsia"/>
          <w:sz w:val="32"/>
          <w:szCs w:val="32"/>
        </w:rPr>
        <w:t>侧改革</w:t>
      </w:r>
      <w:proofErr w:type="gramEnd"/>
      <w:r w:rsidRPr="002405E8">
        <w:rPr>
          <w:rFonts w:ascii="仿宋_GB2312" w:eastAsia="仿宋_GB2312" w:hint="eastAsia"/>
          <w:sz w:val="32"/>
          <w:szCs w:val="32"/>
        </w:rPr>
        <w:t>路径、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发达国家政府创新治理模式、创新政策服务体系建设、科技创新“放管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lastRenderedPageBreak/>
        <w:t>服”改革路径、促进</w:t>
      </w:r>
      <w:r w:rsidRPr="002405E8">
        <w:rPr>
          <w:rFonts w:ascii="仿宋_GB2312" w:eastAsia="仿宋_GB2312" w:hint="eastAsia"/>
          <w:sz w:val="32"/>
          <w:szCs w:val="32"/>
        </w:rPr>
        <w:t>江苏科教资源优势转化为创新发展优势策略、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技术产权交易激励机制设计、高校院所创新评价体系建设、高校院所科技成果转化路径及激励机制、知识产权支撑新兴业态发展政策等方面的研究。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04 区域创新发展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重点包括：科技强省建设路径、江苏参与“一带一路”科技创新合作现状及对策、外资研发机构融入区域创新体系现状及对策、苏南国家自主创新示范区一体化创新服务网络建设、科技支撑高新区</w:t>
      </w:r>
      <w:r w:rsidRPr="002405E8">
        <w:rPr>
          <w:rFonts w:ascii="仿宋_GB2312" w:eastAsia="仿宋_GB2312" w:hint="eastAsia"/>
          <w:kern w:val="32"/>
          <w:sz w:val="32"/>
          <w:szCs w:val="32"/>
        </w:rPr>
        <w:t>争先进位</w:t>
      </w:r>
      <w:r w:rsidRPr="002405E8">
        <w:rPr>
          <w:rFonts w:ascii="仿宋_GB2312" w:eastAsia="仿宋_GB2312" w:hint="eastAsia"/>
          <w:sz w:val="32"/>
          <w:szCs w:val="32"/>
        </w:rPr>
        <w:t>转型升级路径、特色小镇科技支撑体系建设、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科技创新支撑新型城镇化对策、民生领域科技创新问题及对策、</w:t>
      </w:r>
      <w:r w:rsidRPr="002405E8">
        <w:rPr>
          <w:rFonts w:ascii="仿宋_GB2312" w:eastAsia="仿宋_GB2312" w:hint="eastAsia"/>
          <w:sz w:val="32"/>
          <w:szCs w:val="32"/>
        </w:rPr>
        <w:t>创新型县（市、区）发展路径、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高新园区知识产权资源与实力统计分析等</w:t>
      </w:r>
      <w:r w:rsidRPr="002405E8">
        <w:rPr>
          <w:rFonts w:ascii="仿宋_GB2312" w:eastAsia="仿宋_GB2312" w:hint="eastAsia"/>
          <w:sz w:val="32"/>
          <w:szCs w:val="32"/>
        </w:rPr>
        <w:t>方面的研究。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05 创新生态环境</w:t>
      </w:r>
    </w:p>
    <w:p w:rsidR="00D13E6D" w:rsidRPr="002405E8" w:rsidRDefault="00D13E6D" w:rsidP="00D13E6D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405E8">
        <w:rPr>
          <w:rFonts w:ascii="仿宋_GB2312" w:eastAsia="仿宋_GB2312" w:hint="eastAsia"/>
          <w:sz w:val="32"/>
          <w:szCs w:val="32"/>
        </w:rPr>
        <w:t>重点包括：科技人员创新创业动力机制设计、青年科技人才队伍建设、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财政资金与社会资本联动支持科技型中小企业机制、</w:t>
      </w:r>
      <w:r w:rsidRPr="002405E8">
        <w:rPr>
          <w:rFonts w:ascii="仿宋_GB2312" w:eastAsia="仿宋_GB2312" w:hAnsi="仿宋_GB2312" w:hint="eastAsia"/>
          <w:color w:val="000000"/>
          <w:sz w:val="32"/>
          <w:szCs w:val="32"/>
        </w:rPr>
        <w:t>科技保险风险补偿政策、天使投资与</w:t>
      </w:r>
      <w:proofErr w:type="gramStart"/>
      <w:r w:rsidRPr="002405E8">
        <w:rPr>
          <w:rFonts w:ascii="仿宋_GB2312" w:eastAsia="仿宋_GB2312" w:hAnsi="仿宋_GB2312" w:hint="eastAsia"/>
          <w:color w:val="000000"/>
          <w:sz w:val="32"/>
          <w:szCs w:val="32"/>
        </w:rPr>
        <w:t>众创空间</w:t>
      </w:r>
      <w:proofErr w:type="gramEnd"/>
      <w:r w:rsidRPr="002405E8">
        <w:rPr>
          <w:rFonts w:ascii="仿宋_GB2312" w:eastAsia="仿宋_GB2312" w:hAnsi="仿宋_GB2312" w:hint="eastAsia"/>
          <w:color w:val="000000"/>
          <w:sz w:val="32"/>
          <w:szCs w:val="32"/>
        </w:rPr>
        <w:t>结合机制、</w:t>
      </w:r>
      <w:proofErr w:type="gramStart"/>
      <w:r w:rsidRPr="002405E8">
        <w:rPr>
          <w:rFonts w:ascii="仿宋_GB2312" w:eastAsia="仿宋_GB2312" w:hAnsi="仿宋_GB2312" w:hint="eastAsia"/>
          <w:color w:val="000000"/>
          <w:sz w:val="32"/>
          <w:szCs w:val="32"/>
        </w:rPr>
        <w:t>众创空间</w:t>
      </w:r>
      <w:proofErr w:type="gramEnd"/>
      <w:r w:rsidRPr="002405E8">
        <w:rPr>
          <w:rFonts w:ascii="仿宋_GB2312" w:eastAsia="仿宋_GB2312" w:hAnsi="仿宋_GB2312" w:hint="eastAsia"/>
          <w:color w:val="000000"/>
          <w:sz w:val="32"/>
          <w:szCs w:val="32"/>
        </w:rPr>
        <w:t>可持续发展及对策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、科技中介服务市场化模式、新型金融支撑产业创新制度设计、</w:t>
      </w:r>
      <w:r w:rsidRPr="002405E8">
        <w:rPr>
          <w:rFonts w:ascii="仿宋_GB2312" w:eastAsia="仿宋_GB2312" w:hint="eastAsia"/>
          <w:sz w:val="32"/>
          <w:szCs w:val="32"/>
        </w:rPr>
        <w:t>苏南创新指数编制、科技服务业集聚发展模式与机制、</w:t>
      </w:r>
      <w:proofErr w:type="gramStart"/>
      <w:r w:rsidRPr="002405E8">
        <w:rPr>
          <w:rFonts w:ascii="仿宋_GB2312" w:eastAsia="仿宋_GB2312" w:hint="eastAsia"/>
          <w:sz w:val="32"/>
          <w:szCs w:val="32"/>
        </w:rPr>
        <w:t>众创社区</w:t>
      </w:r>
      <w:proofErr w:type="gramEnd"/>
      <w:r w:rsidRPr="002405E8">
        <w:rPr>
          <w:rFonts w:ascii="仿宋_GB2312" w:eastAsia="仿宋_GB2312" w:hint="eastAsia"/>
          <w:sz w:val="32"/>
          <w:szCs w:val="32"/>
        </w:rPr>
        <w:t>建设及评价体系、科技型企业融资策略等方面的研究</w:t>
      </w:r>
      <w:r w:rsidRPr="002405E8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04A95" w:rsidRPr="00D13E6D" w:rsidRDefault="00E04A95"/>
    <w:sectPr w:rsidR="00E04A95" w:rsidRPr="00D1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6D"/>
    <w:rsid w:val="00003454"/>
    <w:rsid w:val="00003FA9"/>
    <w:rsid w:val="00004809"/>
    <w:rsid w:val="00004C64"/>
    <w:rsid w:val="00004F07"/>
    <w:rsid w:val="00005C8C"/>
    <w:rsid w:val="00007D54"/>
    <w:rsid w:val="00012FE6"/>
    <w:rsid w:val="000133F6"/>
    <w:rsid w:val="00017C80"/>
    <w:rsid w:val="00024670"/>
    <w:rsid w:val="00030B77"/>
    <w:rsid w:val="00031F2C"/>
    <w:rsid w:val="00035CD5"/>
    <w:rsid w:val="000418C2"/>
    <w:rsid w:val="00047F9F"/>
    <w:rsid w:val="000521D5"/>
    <w:rsid w:val="00052683"/>
    <w:rsid w:val="000534F0"/>
    <w:rsid w:val="00053808"/>
    <w:rsid w:val="00057EAF"/>
    <w:rsid w:val="000611B9"/>
    <w:rsid w:val="00062505"/>
    <w:rsid w:val="00063C16"/>
    <w:rsid w:val="00063E95"/>
    <w:rsid w:val="000673B6"/>
    <w:rsid w:val="00070E0D"/>
    <w:rsid w:val="00076FEF"/>
    <w:rsid w:val="00081D14"/>
    <w:rsid w:val="00083633"/>
    <w:rsid w:val="00084C43"/>
    <w:rsid w:val="00085615"/>
    <w:rsid w:val="00085D9E"/>
    <w:rsid w:val="00090D14"/>
    <w:rsid w:val="00092493"/>
    <w:rsid w:val="0009462A"/>
    <w:rsid w:val="00096344"/>
    <w:rsid w:val="00096F37"/>
    <w:rsid w:val="000A28D1"/>
    <w:rsid w:val="000A2F79"/>
    <w:rsid w:val="000A4B1A"/>
    <w:rsid w:val="000B276B"/>
    <w:rsid w:val="000B4444"/>
    <w:rsid w:val="000B4D06"/>
    <w:rsid w:val="000B7034"/>
    <w:rsid w:val="000B77AB"/>
    <w:rsid w:val="000C4E46"/>
    <w:rsid w:val="000C7F96"/>
    <w:rsid w:val="000D0605"/>
    <w:rsid w:val="000D695E"/>
    <w:rsid w:val="000E1B14"/>
    <w:rsid w:val="000E3B77"/>
    <w:rsid w:val="000E5E7A"/>
    <w:rsid w:val="000E7260"/>
    <w:rsid w:val="000F0C18"/>
    <w:rsid w:val="000F3590"/>
    <w:rsid w:val="000F444F"/>
    <w:rsid w:val="000F58FA"/>
    <w:rsid w:val="000F623D"/>
    <w:rsid w:val="000F6C46"/>
    <w:rsid w:val="00100A6D"/>
    <w:rsid w:val="00100EAA"/>
    <w:rsid w:val="00106D8E"/>
    <w:rsid w:val="00106E39"/>
    <w:rsid w:val="00107980"/>
    <w:rsid w:val="001079C1"/>
    <w:rsid w:val="001115E5"/>
    <w:rsid w:val="0011162C"/>
    <w:rsid w:val="00111873"/>
    <w:rsid w:val="00116E72"/>
    <w:rsid w:val="00132BE6"/>
    <w:rsid w:val="00133C44"/>
    <w:rsid w:val="00133D9C"/>
    <w:rsid w:val="00140E70"/>
    <w:rsid w:val="0014212B"/>
    <w:rsid w:val="00142846"/>
    <w:rsid w:val="00143DB3"/>
    <w:rsid w:val="0015059A"/>
    <w:rsid w:val="00152951"/>
    <w:rsid w:val="00157B82"/>
    <w:rsid w:val="00162DED"/>
    <w:rsid w:val="00163875"/>
    <w:rsid w:val="00164A39"/>
    <w:rsid w:val="00164B6C"/>
    <w:rsid w:val="0017030B"/>
    <w:rsid w:val="0017050D"/>
    <w:rsid w:val="001765D3"/>
    <w:rsid w:val="00183328"/>
    <w:rsid w:val="001838F7"/>
    <w:rsid w:val="00186C74"/>
    <w:rsid w:val="001913DA"/>
    <w:rsid w:val="001926B1"/>
    <w:rsid w:val="00192CBE"/>
    <w:rsid w:val="001A3C1B"/>
    <w:rsid w:val="001B2A07"/>
    <w:rsid w:val="001B489B"/>
    <w:rsid w:val="001B64C7"/>
    <w:rsid w:val="001B728D"/>
    <w:rsid w:val="001C0D33"/>
    <w:rsid w:val="001D750B"/>
    <w:rsid w:val="001E7F45"/>
    <w:rsid w:val="001F41BF"/>
    <w:rsid w:val="001F7D2A"/>
    <w:rsid w:val="00200226"/>
    <w:rsid w:val="0020130E"/>
    <w:rsid w:val="0020498D"/>
    <w:rsid w:val="00205293"/>
    <w:rsid w:val="00207B50"/>
    <w:rsid w:val="00207E92"/>
    <w:rsid w:val="00210BD8"/>
    <w:rsid w:val="00211310"/>
    <w:rsid w:val="00215FE6"/>
    <w:rsid w:val="002178B8"/>
    <w:rsid w:val="00222B4D"/>
    <w:rsid w:val="00223801"/>
    <w:rsid w:val="00230A50"/>
    <w:rsid w:val="00230C0F"/>
    <w:rsid w:val="002311C1"/>
    <w:rsid w:val="002351FA"/>
    <w:rsid w:val="0023661F"/>
    <w:rsid w:val="002378B2"/>
    <w:rsid w:val="0024418C"/>
    <w:rsid w:val="002475F9"/>
    <w:rsid w:val="00251C2D"/>
    <w:rsid w:val="002527DA"/>
    <w:rsid w:val="00253526"/>
    <w:rsid w:val="00255588"/>
    <w:rsid w:val="0025685B"/>
    <w:rsid w:val="00260F9B"/>
    <w:rsid w:val="00266926"/>
    <w:rsid w:val="00266A91"/>
    <w:rsid w:val="0026781A"/>
    <w:rsid w:val="00267D43"/>
    <w:rsid w:val="0027010A"/>
    <w:rsid w:val="00275196"/>
    <w:rsid w:val="00275AA4"/>
    <w:rsid w:val="002775F3"/>
    <w:rsid w:val="002801BE"/>
    <w:rsid w:val="00280D01"/>
    <w:rsid w:val="002820D7"/>
    <w:rsid w:val="00282FF8"/>
    <w:rsid w:val="0028511B"/>
    <w:rsid w:val="0028606F"/>
    <w:rsid w:val="00286E40"/>
    <w:rsid w:val="0029023A"/>
    <w:rsid w:val="002909F2"/>
    <w:rsid w:val="00293611"/>
    <w:rsid w:val="0029732F"/>
    <w:rsid w:val="002A09F1"/>
    <w:rsid w:val="002A4DAD"/>
    <w:rsid w:val="002A6545"/>
    <w:rsid w:val="002A6E1A"/>
    <w:rsid w:val="002B16AE"/>
    <w:rsid w:val="002B3DEF"/>
    <w:rsid w:val="002B55B1"/>
    <w:rsid w:val="002B572B"/>
    <w:rsid w:val="002B5AAA"/>
    <w:rsid w:val="002C46AB"/>
    <w:rsid w:val="002C6679"/>
    <w:rsid w:val="002E1697"/>
    <w:rsid w:val="002E4930"/>
    <w:rsid w:val="002E4B52"/>
    <w:rsid w:val="002E6886"/>
    <w:rsid w:val="002F0453"/>
    <w:rsid w:val="002F0925"/>
    <w:rsid w:val="002F179A"/>
    <w:rsid w:val="002F3141"/>
    <w:rsid w:val="002F4901"/>
    <w:rsid w:val="002F6B0D"/>
    <w:rsid w:val="002F75F2"/>
    <w:rsid w:val="00303555"/>
    <w:rsid w:val="0030481A"/>
    <w:rsid w:val="00306BEE"/>
    <w:rsid w:val="003111AC"/>
    <w:rsid w:val="00311431"/>
    <w:rsid w:val="00315861"/>
    <w:rsid w:val="003164D0"/>
    <w:rsid w:val="00323BF4"/>
    <w:rsid w:val="00324DC3"/>
    <w:rsid w:val="003272D1"/>
    <w:rsid w:val="003303A9"/>
    <w:rsid w:val="00330753"/>
    <w:rsid w:val="00334A1A"/>
    <w:rsid w:val="00334C7A"/>
    <w:rsid w:val="00335C4C"/>
    <w:rsid w:val="003364A7"/>
    <w:rsid w:val="00347537"/>
    <w:rsid w:val="0035299E"/>
    <w:rsid w:val="00353A47"/>
    <w:rsid w:val="00354C0E"/>
    <w:rsid w:val="0035636E"/>
    <w:rsid w:val="003602B7"/>
    <w:rsid w:val="0037322F"/>
    <w:rsid w:val="00374BEB"/>
    <w:rsid w:val="0037753D"/>
    <w:rsid w:val="00384EE3"/>
    <w:rsid w:val="0038579B"/>
    <w:rsid w:val="00387F47"/>
    <w:rsid w:val="003910BE"/>
    <w:rsid w:val="00392D96"/>
    <w:rsid w:val="003933B7"/>
    <w:rsid w:val="00393AD2"/>
    <w:rsid w:val="00395D4A"/>
    <w:rsid w:val="003A0FA9"/>
    <w:rsid w:val="003A1209"/>
    <w:rsid w:val="003A6D76"/>
    <w:rsid w:val="003A7F38"/>
    <w:rsid w:val="003B455C"/>
    <w:rsid w:val="003B783E"/>
    <w:rsid w:val="003C038F"/>
    <w:rsid w:val="003C1086"/>
    <w:rsid w:val="003C15E7"/>
    <w:rsid w:val="003C6579"/>
    <w:rsid w:val="003C6A2C"/>
    <w:rsid w:val="003D07F8"/>
    <w:rsid w:val="003D0A25"/>
    <w:rsid w:val="003D142E"/>
    <w:rsid w:val="003D4BA8"/>
    <w:rsid w:val="003D5681"/>
    <w:rsid w:val="003D5A24"/>
    <w:rsid w:val="003D7AC6"/>
    <w:rsid w:val="003D7B8E"/>
    <w:rsid w:val="003D7F45"/>
    <w:rsid w:val="003E2B30"/>
    <w:rsid w:val="003E4421"/>
    <w:rsid w:val="003E4572"/>
    <w:rsid w:val="003E49C6"/>
    <w:rsid w:val="003E4F59"/>
    <w:rsid w:val="003E6E97"/>
    <w:rsid w:val="003F35DA"/>
    <w:rsid w:val="003F5A0A"/>
    <w:rsid w:val="003F77CF"/>
    <w:rsid w:val="00404D46"/>
    <w:rsid w:val="00412954"/>
    <w:rsid w:val="004142C3"/>
    <w:rsid w:val="00414D06"/>
    <w:rsid w:val="00417BA7"/>
    <w:rsid w:val="004204D0"/>
    <w:rsid w:val="00423211"/>
    <w:rsid w:val="00426D37"/>
    <w:rsid w:val="0042795D"/>
    <w:rsid w:val="0043218E"/>
    <w:rsid w:val="004357E4"/>
    <w:rsid w:val="00445EAB"/>
    <w:rsid w:val="004523F8"/>
    <w:rsid w:val="00461A35"/>
    <w:rsid w:val="004627A0"/>
    <w:rsid w:val="0046456E"/>
    <w:rsid w:val="0046466D"/>
    <w:rsid w:val="00465B4A"/>
    <w:rsid w:val="00470912"/>
    <w:rsid w:val="0047190C"/>
    <w:rsid w:val="00475C87"/>
    <w:rsid w:val="004815FB"/>
    <w:rsid w:val="00482804"/>
    <w:rsid w:val="00490FB3"/>
    <w:rsid w:val="0049129B"/>
    <w:rsid w:val="004966E7"/>
    <w:rsid w:val="004A65E4"/>
    <w:rsid w:val="004A7260"/>
    <w:rsid w:val="004B6894"/>
    <w:rsid w:val="004C223A"/>
    <w:rsid w:val="004D0E07"/>
    <w:rsid w:val="004D232D"/>
    <w:rsid w:val="004D2F01"/>
    <w:rsid w:val="004D2FA7"/>
    <w:rsid w:val="004D4700"/>
    <w:rsid w:val="004D5698"/>
    <w:rsid w:val="004D79DE"/>
    <w:rsid w:val="004E1717"/>
    <w:rsid w:val="004F46B2"/>
    <w:rsid w:val="004F4929"/>
    <w:rsid w:val="004F4C49"/>
    <w:rsid w:val="00505824"/>
    <w:rsid w:val="00505BA1"/>
    <w:rsid w:val="0050738F"/>
    <w:rsid w:val="00511322"/>
    <w:rsid w:val="00511503"/>
    <w:rsid w:val="00512024"/>
    <w:rsid w:val="00517105"/>
    <w:rsid w:val="00517FF3"/>
    <w:rsid w:val="00520E3E"/>
    <w:rsid w:val="00521ED4"/>
    <w:rsid w:val="00525236"/>
    <w:rsid w:val="0052537D"/>
    <w:rsid w:val="00532A15"/>
    <w:rsid w:val="0053394F"/>
    <w:rsid w:val="0053727E"/>
    <w:rsid w:val="005438CF"/>
    <w:rsid w:val="00546FB8"/>
    <w:rsid w:val="0055005E"/>
    <w:rsid w:val="005510A3"/>
    <w:rsid w:val="005516B8"/>
    <w:rsid w:val="00552006"/>
    <w:rsid w:val="00553C63"/>
    <w:rsid w:val="00553DA0"/>
    <w:rsid w:val="00555BCD"/>
    <w:rsid w:val="00556C83"/>
    <w:rsid w:val="00557054"/>
    <w:rsid w:val="00564CD3"/>
    <w:rsid w:val="005650A8"/>
    <w:rsid w:val="00571A5D"/>
    <w:rsid w:val="005741AB"/>
    <w:rsid w:val="00574B13"/>
    <w:rsid w:val="00581560"/>
    <w:rsid w:val="005823E9"/>
    <w:rsid w:val="00584F5D"/>
    <w:rsid w:val="00585474"/>
    <w:rsid w:val="0059185C"/>
    <w:rsid w:val="00592316"/>
    <w:rsid w:val="00593C65"/>
    <w:rsid w:val="00597A22"/>
    <w:rsid w:val="005A1EE9"/>
    <w:rsid w:val="005A487E"/>
    <w:rsid w:val="005A503D"/>
    <w:rsid w:val="005A77ED"/>
    <w:rsid w:val="005B0991"/>
    <w:rsid w:val="005B126B"/>
    <w:rsid w:val="005B3A66"/>
    <w:rsid w:val="005C0696"/>
    <w:rsid w:val="005C06A1"/>
    <w:rsid w:val="005C0848"/>
    <w:rsid w:val="005C13B7"/>
    <w:rsid w:val="005C1FCB"/>
    <w:rsid w:val="005C3D19"/>
    <w:rsid w:val="005C47D0"/>
    <w:rsid w:val="005C5F50"/>
    <w:rsid w:val="005D24D3"/>
    <w:rsid w:val="005D57C0"/>
    <w:rsid w:val="005D68A8"/>
    <w:rsid w:val="005E0ACA"/>
    <w:rsid w:val="005E20ED"/>
    <w:rsid w:val="005E3B7B"/>
    <w:rsid w:val="005E51CA"/>
    <w:rsid w:val="005E6482"/>
    <w:rsid w:val="005F2E81"/>
    <w:rsid w:val="005F5099"/>
    <w:rsid w:val="00601029"/>
    <w:rsid w:val="0061222F"/>
    <w:rsid w:val="00613601"/>
    <w:rsid w:val="00613825"/>
    <w:rsid w:val="00614C1D"/>
    <w:rsid w:val="006177E0"/>
    <w:rsid w:val="00620AA1"/>
    <w:rsid w:val="0063063B"/>
    <w:rsid w:val="00631D7C"/>
    <w:rsid w:val="00632AA1"/>
    <w:rsid w:val="006333FD"/>
    <w:rsid w:val="00637172"/>
    <w:rsid w:val="00640ACA"/>
    <w:rsid w:val="006412D1"/>
    <w:rsid w:val="006450FD"/>
    <w:rsid w:val="0064530C"/>
    <w:rsid w:val="00662774"/>
    <w:rsid w:val="00663BCD"/>
    <w:rsid w:val="00667C04"/>
    <w:rsid w:val="006707C6"/>
    <w:rsid w:val="0067237E"/>
    <w:rsid w:val="00673AF8"/>
    <w:rsid w:val="00673D8B"/>
    <w:rsid w:val="0067433D"/>
    <w:rsid w:val="0067545F"/>
    <w:rsid w:val="00675808"/>
    <w:rsid w:val="00676A5B"/>
    <w:rsid w:val="00677D08"/>
    <w:rsid w:val="006802CB"/>
    <w:rsid w:val="00681A30"/>
    <w:rsid w:val="00686956"/>
    <w:rsid w:val="006927EF"/>
    <w:rsid w:val="006938BF"/>
    <w:rsid w:val="00695069"/>
    <w:rsid w:val="006A088B"/>
    <w:rsid w:val="006A4ADB"/>
    <w:rsid w:val="006B0951"/>
    <w:rsid w:val="006B398E"/>
    <w:rsid w:val="006B6D56"/>
    <w:rsid w:val="006C223F"/>
    <w:rsid w:val="006C4191"/>
    <w:rsid w:val="006C5E1F"/>
    <w:rsid w:val="006C60F8"/>
    <w:rsid w:val="006C63CD"/>
    <w:rsid w:val="006C74FB"/>
    <w:rsid w:val="006C7C26"/>
    <w:rsid w:val="006D008D"/>
    <w:rsid w:val="006D0D0B"/>
    <w:rsid w:val="006D3459"/>
    <w:rsid w:val="006D34B9"/>
    <w:rsid w:val="006D7130"/>
    <w:rsid w:val="006D75F4"/>
    <w:rsid w:val="006E2574"/>
    <w:rsid w:val="006E2A36"/>
    <w:rsid w:val="006E5380"/>
    <w:rsid w:val="006E70C4"/>
    <w:rsid w:val="006F297F"/>
    <w:rsid w:val="006F6C65"/>
    <w:rsid w:val="00702D50"/>
    <w:rsid w:val="00706B4D"/>
    <w:rsid w:val="00707EC9"/>
    <w:rsid w:val="00713BDF"/>
    <w:rsid w:val="00715778"/>
    <w:rsid w:val="007167B3"/>
    <w:rsid w:val="0072190D"/>
    <w:rsid w:val="007255A3"/>
    <w:rsid w:val="00730F03"/>
    <w:rsid w:val="00734E24"/>
    <w:rsid w:val="0073776C"/>
    <w:rsid w:val="00742986"/>
    <w:rsid w:val="00744DC2"/>
    <w:rsid w:val="00747197"/>
    <w:rsid w:val="00751E57"/>
    <w:rsid w:val="00756B6F"/>
    <w:rsid w:val="00765C45"/>
    <w:rsid w:val="00765D4C"/>
    <w:rsid w:val="00773F78"/>
    <w:rsid w:val="00773FBB"/>
    <w:rsid w:val="00781916"/>
    <w:rsid w:val="00782B1B"/>
    <w:rsid w:val="0078616E"/>
    <w:rsid w:val="00787821"/>
    <w:rsid w:val="0079045D"/>
    <w:rsid w:val="00791E4F"/>
    <w:rsid w:val="00793630"/>
    <w:rsid w:val="007949AC"/>
    <w:rsid w:val="007A57ED"/>
    <w:rsid w:val="007B0488"/>
    <w:rsid w:val="007B13B5"/>
    <w:rsid w:val="007B3D9C"/>
    <w:rsid w:val="007B3EAB"/>
    <w:rsid w:val="007B6078"/>
    <w:rsid w:val="007C1D28"/>
    <w:rsid w:val="007C4B9D"/>
    <w:rsid w:val="007C5F1F"/>
    <w:rsid w:val="007C7363"/>
    <w:rsid w:val="007D1380"/>
    <w:rsid w:val="007D2DE3"/>
    <w:rsid w:val="007E324A"/>
    <w:rsid w:val="007E4C66"/>
    <w:rsid w:val="007E4E31"/>
    <w:rsid w:val="007F0BE9"/>
    <w:rsid w:val="007F0CF1"/>
    <w:rsid w:val="007F4BC8"/>
    <w:rsid w:val="008010D0"/>
    <w:rsid w:val="008041E7"/>
    <w:rsid w:val="008052DA"/>
    <w:rsid w:val="00807153"/>
    <w:rsid w:val="0081425B"/>
    <w:rsid w:val="008148EF"/>
    <w:rsid w:val="008157ED"/>
    <w:rsid w:val="0082341A"/>
    <w:rsid w:val="008259AE"/>
    <w:rsid w:val="008259C2"/>
    <w:rsid w:val="00826E65"/>
    <w:rsid w:val="00827547"/>
    <w:rsid w:val="008309D7"/>
    <w:rsid w:val="00830D1B"/>
    <w:rsid w:val="00831246"/>
    <w:rsid w:val="00832614"/>
    <w:rsid w:val="008334AA"/>
    <w:rsid w:val="0083608D"/>
    <w:rsid w:val="00842964"/>
    <w:rsid w:val="00842F40"/>
    <w:rsid w:val="00842F8B"/>
    <w:rsid w:val="00843B1D"/>
    <w:rsid w:val="00844E9A"/>
    <w:rsid w:val="00846F16"/>
    <w:rsid w:val="00847108"/>
    <w:rsid w:val="00851E1F"/>
    <w:rsid w:val="00854A76"/>
    <w:rsid w:val="00855A3F"/>
    <w:rsid w:val="00857544"/>
    <w:rsid w:val="00866DB4"/>
    <w:rsid w:val="00866DC7"/>
    <w:rsid w:val="00871C26"/>
    <w:rsid w:val="0087451B"/>
    <w:rsid w:val="00874644"/>
    <w:rsid w:val="0087601D"/>
    <w:rsid w:val="0087632F"/>
    <w:rsid w:val="00876A41"/>
    <w:rsid w:val="00877032"/>
    <w:rsid w:val="00877557"/>
    <w:rsid w:val="00880AA1"/>
    <w:rsid w:val="00886AF0"/>
    <w:rsid w:val="00890FC5"/>
    <w:rsid w:val="00892544"/>
    <w:rsid w:val="00893F30"/>
    <w:rsid w:val="00896161"/>
    <w:rsid w:val="008A610F"/>
    <w:rsid w:val="008B41CA"/>
    <w:rsid w:val="008B7E85"/>
    <w:rsid w:val="008C1249"/>
    <w:rsid w:val="008C4980"/>
    <w:rsid w:val="008D065E"/>
    <w:rsid w:val="008D0CDC"/>
    <w:rsid w:val="008D16BB"/>
    <w:rsid w:val="008D45FC"/>
    <w:rsid w:val="008D6B59"/>
    <w:rsid w:val="008D6C00"/>
    <w:rsid w:val="008E03FA"/>
    <w:rsid w:val="008E1F6E"/>
    <w:rsid w:val="008E789D"/>
    <w:rsid w:val="008F1ABE"/>
    <w:rsid w:val="008F3EC9"/>
    <w:rsid w:val="008F57C3"/>
    <w:rsid w:val="008F7B82"/>
    <w:rsid w:val="00905FCD"/>
    <w:rsid w:val="009069C6"/>
    <w:rsid w:val="00910825"/>
    <w:rsid w:val="00911658"/>
    <w:rsid w:val="00913D4D"/>
    <w:rsid w:val="00915BBF"/>
    <w:rsid w:val="00917871"/>
    <w:rsid w:val="0092216D"/>
    <w:rsid w:val="00924721"/>
    <w:rsid w:val="00926E5F"/>
    <w:rsid w:val="00927F2D"/>
    <w:rsid w:val="009304CE"/>
    <w:rsid w:val="00932A2B"/>
    <w:rsid w:val="00941C05"/>
    <w:rsid w:val="00950CFD"/>
    <w:rsid w:val="00951BEB"/>
    <w:rsid w:val="00951F9D"/>
    <w:rsid w:val="00954EEA"/>
    <w:rsid w:val="00955FBB"/>
    <w:rsid w:val="00956D3D"/>
    <w:rsid w:val="00961986"/>
    <w:rsid w:val="009629E4"/>
    <w:rsid w:val="00963D54"/>
    <w:rsid w:val="00964AAC"/>
    <w:rsid w:val="00966E25"/>
    <w:rsid w:val="0096764B"/>
    <w:rsid w:val="00972BF1"/>
    <w:rsid w:val="009734B8"/>
    <w:rsid w:val="009735DD"/>
    <w:rsid w:val="00974EA8"/>
    <w:rsid w:val="009776AA"/>
    <w:rsid w:val="00980B11"/>
    <w:rsid w:val="009818A3"/>
    <w:rsid w:val="0098590E"/>
    <w:rsid w:val="00986250"/>
    <w:rsid w:val="009863C6"/>
    <w:rsid w:val="0098719C"/>
    <w:rsid w:val="00987EC0"/>
    <w:rsid w:val="00992C76"/>
    <w:rsid w:val="009937C9"/>
    <w:rsid w:val="009952EF"/>
    <w:rsid w:val="009A04E1"/>
    <w:rsid w:val="009A3A4D"/>
    <w:rsid w:val="009A3F45"/>
    <w:rsid w:val="009A4677"/>
    <w:rsid w:val="009A5FBE"/>
    <w:rsid w:val="009A6086"/>
    <w:rsid w:val="009A7368"/>
    <w:rsid w:val="009B0F86"/>
    <w:rsid w:val="009B1E6A"/>
    <w:rsid w:val="009B1E7E"/>
    <w:rsid w:val="009B2011"/>
    <w:rsid w:val="009D1FA3"/>
    <w:rsid w:val="009D3166"/>
    <w:rsid w:val="009D6206"/>
    <w:rsid w:val="009E0FAC"/>
    <w:rsid w:val="009E1ADF"/>
    <w:rsid w:val="009E2194"/>
    <w:rsid w:val="009E7B00"/>
    <w:rsid w:val="009F0CBE"/>
    <w:rsid w:val="009F7C56"/>
    <w:rsid w:val="00A0016A"/>
    <w:rsid w:val="00A023FC"/>
    <w:rsid w:val="00A03BB7"/>
    <w:rsid w:val="00A06A4F"/>
    <w:rsid w:val="00A072EB"/>
    <w:rsid w:val="00A12230"/>
    <w:rsid w:val="00A14C81"/>
    <w:rsid w:val="00A175F3"/>
    <w:rsid w:val="00A202D0"/>
    <w:rsid w:val="00A217C6"/>
    <w:rsid w:val="00A23627"/>
    <w:rsid w:val="00A3202C"/>
    <w:rsid w:val="00A347CB"/>
    <w:rsid w:val="00A35E40"/>
    <w:rsid w:val="00A44327"/>
    <w:rsid w:val="00A444EB"/>
    <w:rsid w:val="00A47F09"/>
    <w:rsid w:val="00A506A8"/>
    <w:rsid w:val="00A506B2"/>
    <w:rsid w:val="00A53177"/>
    <w:rsid w:val="00A531F9"/>
    <w:rsid w:val="00A538EA"/>
    <w:rsid w:val="00A574A7"/>
    <w:rsid w:val="00A62508"/>
    <w:rsid w:val="00A642AD"/>
    <w:rsid w:val="00A64325"/>
    <w:rsid w:val="00A65137"/>
    <w:rsid w:val="00A656D8"/>
    <w:rsid w:val="00A703DD"/>
    <w:rsid w:val="00A7290F"/>
    <w:rsid w:val="00A733C5"/>
    <w:rsid w:val="00A76D6D"/>
    <w:rsid w:val="00A7793C"/>
    <w:rsid w:val="00A80275"/>
    <w:rsid w:val="00A80BB1"/>
    <w:rsid w:val="00A80FFF"/>
    <w:rsid w:val="00A8661D"/>
    <w:rsid w:val="00A92805"/>
    <w:rsid w:val="00AA1669"/>
    <w:rsid w:val="00AA4AE1"/>
    <w:rsid w:val="00AA5BFB"/>
    <w:rsid w:val="00AA6A56"/>
    <w:rsid w:val="00AA782B"/>
    <w:rsid w:val="00AB5275"/>
    <w:rsid w:val="00AB6B50"/>
    <w:rsid w:val="00AB6E8F"/>
    <w:rsid w:val="00AC09BE"/>
    <w:rsid w:val="00AC4231"/>
    <w:rsid w:val="00AC6498"/>
    <w:rsid w:val="00AD3119"/>
    <w:rsid w:val="00AD5223"/>
    <w:rsid w:val="00AD7FCA"/>
    <w:rsid w:val="00AE2BB4"/>
    <w:rsid w:val="00AE3EF7"/>
    <w:rsid w:val="00AE72A2"/>
    <w:rsid w:val="00AF00DC"/>
    <w:rsid w:val="00AF0671"/>
    <w:rsid w:val="00AF59A7"/>
    <w:rsid w:val="00AF661A"/>
    <w:rsid w:val="00AF6FD6"/>
    <w:rsid w:val="00AF7907"/>
    <w:rsid w:val="00B01BC7"/>
    <w:rsid w:val="00B01C49"/>
    <w:rsid w:val="00B0236B"/>
    <w:rsid w:val="00B040DD"/>
    <w:rsid w:val="00B043F5"/>
    <w:rsid w:val="00B13177"/>
    <w:rsid w:val="00B13769"/>
    <w:rsid w:val="00B2016D"/>
    <w:rsid w:val="00B21164"/>
    <w:rsid w:val="00B21D10"/>
    <w:rsid w:val="00B312CF"/>
    <w:rsid w:val="00B31FF9"/>
    <w:rsid w:val="00B32AEE"/>
    <w:rsid w:val="00B32EE2"/>
    <w:rsid w:val="00B366E3"/>
    <w:rsid w:val="00B42004"/>
    <w:rsid w:val="00B43404"/>
    <w:rsid w:val="00B43BFB"/>
    <w:rsid w:val="00B43FB7"/>
    <w:rsid w:val="00B47850"/>
    <w:rsid w:val="00B57CA2"/>
    <w:rsid w:val="00B606CB"/>
    <w:rsid w:val="00B634F6"/>
    <w:rsid w:val="00B64226"/>
    <w:rsid w:val="00B66741"/>
    <w:rsid w:val="00B704A2"/>
    <w:rsid w:val="00B74E85"/>
    <w:rsid w:val="00B75387"/>
    <w:rsid w:val="00B807A8"/>
    <w:rsid w:val="00B84850"/>
    <w:rsid w:val="00B9139F"/>
    <w:rsid w:val="00B94EA9"/>
    <w:rsid w:val="00B9780E"/>
    <w:rsid w:val="00B97CF7"/>
    <w:rsid w:val="00BA16C5"/>
    <w:rsid w:val="00BA492B"/>
    <w:rsid w:val="00BB0DBA"/>
    <w:rsid w:val="00BB46BF"/>
    <w:rsid w:val="00BB7D9F"/>
    <w:rsid w:val="00BC027D"/>
    <w:rsid w:val="00BC0EBC"/>
    <w:rsid w:val="00BC4F41"/>
    <w:rsid w:val="00BD0662"/>
    <w:rsid w:val="00BE15B3"/>
    <w:rsid w:val="00BE198A"/>
    <w:rsid w:val="00BE1CE8"/>
    <w:rsid w:val="00BE6477"/>
    <w:rsid w:val="00C010E4"/>
    <w:rsid w:val="00C0202E"/>
    <w:rsid w:val="00C06058"/>
    <w:rsid w:val="00C061DD"/>
    <w:rsid w:val="00C14378"/>
    <w:rsid w:val="00C158EC"/>
    <w:rsid w:val="00C15EA7"/>
    <w:rsid w:val="00C1681F"/>
    <w:rsid w:val="00C17995"/>
    <w:rsid w:val="00C20440"/>
    <w:rsid w:val="00C20D57"/>
    <w:rsid w:val="00C31E8F"/>
    <w:rsid w:val="00C4214A"/>
    <w:rsid w:val="00C428C5"/>
    <w:rsid w:val="00C4666C"/>
    <w:rsid w:val="00C46954"/>
    <w:rsid w:val="00C54296"/>
    <w:rsid w:val="00C5470A"/>
    <w:rsid w:val="00C54E41"/>
    <w:rsid w:val="00C54EF7"/>
    <w:rsid w:val="00C61E35"/>
    <w:rsid w:val="00C708E8"/>
    <w:rsid w:val="00C73C26"/>
    <w:rsid w:val="00C76253"/>
    <w:rsid w:val="00C77E2F"/>
    <w:rsid w:val="00C82A64"/>
    <w:rsid w:val="00C83A9C"/>
    <w:rsid w:val="00C96183"/>
    <w:rsid w:val="00CA228E"/>
    <w:rsid w:val="00CA23A9"/>
    <w:rsid w:val="00CA2AF7"/>
    <w:rsid w:val="00CA2F70"/>
    <w:rsid w:val="00CA6AFE"/>
    <w:rsid w:val="00CB40C6"/>
    <w:rsid w:val="00CB4866"/>
    <w:rsid w:val="00CB7841"/>
    <w:rsid w:val="00CB7D63"/>
    <w:rsid w:val="00CB7DF0"/>
    <w:rsid w:val="00CC030F"/>
    <w:rsid w:val="00CD09DB"/>
    <w:rsid w:val="00CD2656"/>
    <w:rsid w:val="00CD3DC2"/>
    <w:rsid w:val="00CD43CB"/>
    <w:rsid w:val="00CD68A3"/>
    <w:rsid w:val="00CE30D5"/>
    <w:rsid w:val="00CE7348"/>
    <w:rsid w:val="00CF05EE"/>
    <w:rsid w:val="00CF6D14"/>
    <w:rsid w:val="00D00963"/>
    <w:rsid w:val="00D01CFD"/>
    <w:rsid w:val="00D1110D"/>
    <w:rsid w:val="00D119AA"/>
    <w:rsid w:val="00D11AFA"/>
    <w:rsid w:val="00D13E6D"/>
    <w:rsid w:val="00D179B5"/>
    <w:rsid w:val="00D20422"/>
    <w:rsid w:val="00D20D80"/>
    <w:rsid w:val="00D226F5"/>
    <w:rsid w:val="00D23B6D"/>
    <w:rsid w:val="00D24B88"/>
    <w:rsid w:val="00D273B9"/>
    <w:rsid w:val="00D310EA"/>
    <w:rsid w:val="00D31257"/>
    <w:rsid w:val="00D328FF"/>
    <w:rsid w:val="00D3459B"/>
    <w:rsid w:val="00D41A88"/>
    <w:rsid w:val="00D440FB"/>
    <w:rsid w:val="00D46330"/>
    <w:rsid w:val="00D46FC6"/>
    <w:rsid w:val="00D53EA1"/>
    <w:rsid w:val="00D70654"/>
    <w:rsid w:val="00D713ED"/>
    <w:rsid w:val="00D72DEC"/>
    <w:rsid w:val="00D7358E"/>
    <w:rsid w:val="00D75742"/>
    <w:rsid w:val="00D75C77"/>
    <w:rsid w:val="00D81033"/>
    <w:rsid w:val="00D8319B"/>
    <w:rsid w:val="00D86352"/>
    <w:rsid w:val="00D90551"/>
    <w:rsid w:val="00D90E12"/>
    <w:rsid w:val="00D90FF8"/>
    <w:rsid w:val="00D93B2B"/>
    <w:rsid w:val="00D94BE0"/>
    <w:rsid w:val="00D951A4"/>
    <w:rsid w:val="00DA363C"/>
    <w:rsid w:val="00DA623B"/>
    <w:rsid w:val="00DB0621"/>
    <w:rsid w:val="00DB2EE7"/>
    <w:rsid w:val="00DB42B3"/>
    <w:rsid w:val="00DB5677"/>
    <w:rsid w:val="00DB66EC"/>
    <w:rsid w:val="00DD3DD8"/>
    <w:rsid w:val="00DD4ACE"/>
    <w:rsid w:val="00DE17AE"/>
    <w:rsid w:val="00DE5D85"/>
    <w:rsid w:val="00DF20E2"/>
    <w:rsid w:val="00DF2B42"/>
    <w:rsid w:val="00DF2CC4"/>
    <w:rsid w:val="00DF2D84"/>
    <w:rsid w:val="00DF63A4"/>
    <w:rsid w:val="00DF679F"/>
    <w:rsid w:val="00E022DC"/>
    <w:rsid w:val="00E04A95"/>
    <w:rsid w:val="00E07E61"/>
    <w:rsid w:val="00E12A27"/>
    <w:rsid w:val="00E15506"/>
    <w:rsid w:val="00E2218A"/>
    <w:rsid w:val="00E238FB"/>
    <w:rsid w:val="00E24657"/>
    <w:rsid w:val="00E25631"/>
    <w:rsid w:val="00E43651"/>
    <w:rsid w:val="00E43863"/>
    <w:rsid w:val="00E51B79"/>
    <w:rsid w:val="00E53854"/>
    <w:rsid w:val="00E57F42"/>
    <w:rsid w:val="00E7539F"/>
    <w:rsid w:val="00E7555D"/>
    <w:rsid w:val="00E755AA"/>
    <w:rsid w:val="00E77860"/>
    <w:rsid w:val="00E80AD4"/>
    <w:rsid w:val="00E83A33"/>
    <w:rsid w:val="00E83FEE"/>
    <w:rsid w:val="00E8451D"/>
    <w:rsid w:val="00E87B1C"/>
    <w:rsid w:val="00E91F0A"/>
    <w:rsid w:val="00E93226"/>
    <w:rsid w:val="00E94AD2"/>
    <w:rsid w:val="00EA28D0"/>
    <w:rsid w:val="00EA3C11"/>
    <w:rsid w:val="00EA6C6E"/>
    <w:rsid w:val="00EC38B2"/>
    <w:rsid w:val="00EC543B"/>
    <w:rsid w:val="00EC5939"/>
    <w:rsid w:val="00ED10CE"/>
    <w:rsid w:val="00ED5083"/>
    <w:rsid w:val="00EE33FE"/>
    <w:rsid w:val="00EE5B84"/>
    <w:rsid w:val="00EE7D9E"/>
    <w:rsid w:val="00EF3FB8"/>
    <w:rsid w:val="00F01097"/>
    <w:rsid w:val="00F0156A"/>
    <w:rsid w:val="00F021CD"/>
    <w:rsid w:val="00F07576"/>
    <w:rsid w:val="00F10F8A"/>
    <w:rsid w:val="00F123F6"/>
    <w:rsid w:val="00F124BF"/>
    <w:rsid w:val="00F1673B"/>
    <w:rsid w:val="00F205EE"/>
    <w:rsid w:val="00F33097"/>
    <w:rsid w:val="00F33230"/>
    <w:rsid w:val="00F36CE0"/>
    <w:rsid w:val="00F408D6"/>
    <w:rsid w:val="00F41091"/>
    <w:rsid w:val="00F4372D"/>
    <w:rsid w:val="00F54022"/>
    <w:rsid w:val="00F54F62"/>
    <w:rsid w:val="00F56357"/>
    <w:rsid w:val="00F60607"/>
    <w:rsid w:val="00F6070F"/>
    <w:rsid w:val="00F6294D"/>
    <w:rsid w:val="00F648C8"/>
    <w:rsid w:val="00F66616"/>
    <w:rsid w:val="00F67B0F"/>
    <w:rsid w:val="00F80316"/>
    <w:rsid w:val="00F81F41"/>
    <w:rsid w:val="00F823C8"/>
    <w:rsid w:val="00F83242"/>
    <w:rsid w:val="00F83D7B"/>
    <w:rsid w:val="00F927B5"/>
    <w:rsid w:val="00F92E52"/>
    <w:rsid w:val="00F93DC6"/>
    <w:rsid w:val="00F9548D"/>
    <w:rsid w:val="00F97D79"/>
    <w:rsid w:val="00FA2BB1"/>
    <w:rsid w:val="00FA2F82"/>
    <w:rsid w:val="00FA49EE"/>
    <w:rsid w:val="00FA6C5D"/>
    <w:rsid w:val="00FB56DB"/>
    <w:rsid w:val="00FC0097"/>
    <w:rsid w:val="00FC05A0"/>
    <w:rsid w:val="00FC213C"/>
    <w:rsid w:val="00FC2BC9"/>
    <w:rsid w:val="00FC3234"/>
    <w:rsid w:val="00FC5E13"/>
    <w:rsid w:val="00FD0EE0"/>
    <w:rsid w:val="00FD2E02"/>
    <w:rsid w:val="00FD7455"/>
    <w:rsid w:val="00FE1FE0"/>
    <w:rsid w:val="00FE4398"/>
    <w:rsid w:val="00FE50A8"/>
    <w:rsid w:val="00FE6E2B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B69D2-7850-4203-82A9-B9646178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>江苏第二师范学院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2017-01-23T06:15:00Z</dcterms:created>
  <dcterms:modified xsi:type="dcterms:W3CDTF">2017-01-23T06:15:00Z</dcterms:modified>
</cp:coreProperties>
</file>