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jc w:val="center"/>
        <w:rPr>
          <w:rFonts w:ascii="黑体" w:hAnsi="黑体" w:eastAsia="黑体" w:cs="黑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教师课堂观摩记录表</w:t>
      </w:r>
    </w:p>
    <w:bookmarkEnd w:id="0"/>
    <w:tbl>
      <w:tblPr>
        <w:tblStyle w:val="3"/>
        <w:tblpPr w:leftFromText="180" w:rightFromText="180" w:vertAnchor="text" w:horzAnchor="page" w:tblpXSpec="center" w:tblpY="609"/>
        <w:tblOverlap w:val="never"/>
        <w:tblW w:w="8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912"/>
        <w:gridCol w:w="2100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12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71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观摩课程</w:t>
            </w:r>
          </w:p>
        </w:tc>
        <w:tc>
          <w:tcPr>
            <w:tcW w:w="1912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授课老师</w:t>
            </w:r>
          </w:p>
        </w:tc>
        <w:tc>
          <w:tcPr>
            <w:tcW w:w="2471" w:type="dxa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主要授课内容</w:t>
            </w:r>
          </w:p>
        </w:tc>
        <w:tc>
          <w:tcPr>
            <w:tcW w:w="6483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09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讲课特色</w:t>
            </w:r>
          </w:p>
        </w:tc>
        <w:tc>
          <w:tcPr>
            <w:tcW w:w="6483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2" w:hRule="atLeast"/>
          <w:jc w:val="center"/>
        </w:trPr>
        <w:tc>
          <w:tcPr>
            <w:tcW w:w="20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反思和感悟</w:t>
            </w:r>
          </w:p>
        </w:tc>
        <w:tc>
          <w:tcPr>
            <w:tcW w:w="6483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C507D"/>
    <w:rsid w:val="3A2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2020-07-16T07:55:00Z</dcterms:created>
  <dc:creator>小小荆</dc:creator>
  <cp:lastModifiedBy>小小荆</cp:lastModifiedBy>
  <dcterms:modified xsi:type="dcterms:W3CDTF">2020-07-16T07:56:41Z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